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62E69" w14:textId="77777777" w:rsidR="00D456F3" w:rsidRPr="001A1AB0" w:rsidRDefault="00D456F3" w:rsidP="00A62921">
      <w:pPr>
        <w:rPr>
          <w:b/>
          <w:sz w:val="16"/>
        </w:rPr>
      </w:pPr>
    </w:p>
    <w:p w14:paraId="2947F2AA" w14:textId="03E91BE3" w:rsidR="00EA5B35" w:rsidRDefault="00EA5B35" w:rsidP="00A62921">
      <w:pPr>
        <w:rPr>
          <w:b/>
          <w:sz w:val="48"/>
        </w:rPr>
      </w:pPr>
    </w:p>
    <w:p w14:paraId="580F42B1" w14:textId="2928F4A7" w:rsidR="00D456F3" w:rsidRDefault="00D456F3" w:rsidP="00A62921">
      <w:pPr>
        <w:rPr>
          <w:b/>
          <w:sz w:val="48"/>
        </w:rPr>
      </w:pPr>
    </w:p>
    <w:p w14:paraId="233E7D04" w14:textId="67C78365" w:rsidR="004268F1" w:rsidRDefault="004268F1" w:rsidP="00A62921">
      <w:pPr>
        <w:rPr>
          <w:b/>
          <w:sz w:val="48"/>
        </w:rPr>
      </w:pPr>
    </w:p>
    <w:p w14:paraId="6C089EFE" w14:textId="14330532" w:rsidR="004268F1" w:rsidRDefault="004268F1" w:rsidP="00A62921">
      <w:pPr>
        <w:rPr>
          <w:b/>
          <w:sz w:val="48"/>
        </w:rPr>
      </w:pPr>
    </w:p>
    <w:p w14:paraId="045B1407" w14:textId="6F748DAF" w:rsidR="004268F1" w:rsidRDefault="004268F1" w:rsidP="00A62921">
      <w:pPr>
        <w:rPr>
          <w:b/>
          <w:sz w:val="48"/>
        </w:rPr>
      </w:pPr>
    </w:p>
    <w:p w14:paraId="656C64FD" w14:textId="2D924FBC" w:rsidR="004268F1" w:rsidRDefault="004268F1" w:rsidP="00A62921">
      <w:pPr>
        <w:rPr>
          <w:b/>
          <w:sz w:val="48"/>
        </w:rPr>
      </w:pPr>
    </w:p>
    <w:p w14:paraId="5C7E6441" w14:textId="0A83590E" w:rsidR="001A1AB0" w:rsidRDefault="00C33D32" w:rsidP="00C33D32">
      <w:pPr>
        <w:rPr>
          <w:b/>
          <w:sz w:val="48"/>
        </w:rPr>
      </w:pPr>
      <w:r w:rsidRPr="00EA5B35">
        <w:rPr>
          <w:b/>
          <w:sz w:val="40"/>
        </w:rPr>
        <w:br w:type="textWrapping" w:clear="all"/>
      </w:r>
    </w:p>
    <w:p w14:paraId="77D8F74A" w14:textId="77777777" w:rsidR="00A62921" w:rsidRPr="00263AF8" w:rsidRDefault="003D215C" w:rsidP="004268F1">
      <w:pPr>
        <w:jc w:val="center"/>
        <w:rPr>
          <w:b/>
          <w:color w:val="4472C4" w:themeColor="accent5"/>
          <w:sz w:val="48"/>
        </w:rPr>
      </w:pPr>
      <w:r w:rsidRPr="00263AF8">
        <w:rPr>
          <w:b/>
          <w:color w:val="4472C4" w:themeColor="accent5"/>
          <w:sz w:val="48"/>
        </w:rPr>
        <w:t>МОЛОДЕЖЬ ДАГЕСТАНА.</w:t>
      </w:r>
    </w:p>
    <w:p w14:paraId="5993BE61" w14:textId="15306463" w:rsidR="003D215C" w:rsidRPr="00263AF8" w:rsidRDefault="001D130C" w:rsidP="004268F1">
      <w:pPr>
        <w:jc w:val="center"/>
        <w:rPr>
          <w:b/>
          <w:color w:val="4472C4" w:themeColor="accent5"/>
          <w:sz w:val="48"/>
        </w:rPr>
      </w:pPr>
      <w:r w:rsidRPr="00263AF8">
        <w:rPr>
          <w:b/>
          <w:color w:val="4472C4" w:themeColor="accent5"/>
          <w:sz w:val="48"/>
        </w:rPr>
        <w:t xml:space="preserve">ИТОГИ 2024. </w:t>
      </w:r>
      <w:r w:rsidR="004268F1">
        <w:rPr>
          <w:b/>
          <w:color w:val="4472C4" w:themeColor="accent5"/>
          <w:sz w:val="48"/>
        </w:rPr>
        <w:t>ЗАДАЧИ</w:t>
      </w:r>
      <w:r w:rsidRPr="00263AF8">
        <w:rPr>
          <w:b/>
          <w:color w:val="4472C4" w:themeColor="accent5"/>
          <w:sz w:val="48"/>
        </w:rPr>
        <w:t xml:space="preserve"> 2025.</w:t>
      </w:r>
    </w:p>
    <w:p w14:paraId="13FB69AE" w14:textId="77777777" w:rsidR="00A62921" w:rsidRPr="00A62921" w:rsidRDefault="00A62921" w:rsidP="00483278">
      <w:pPr>
        <w:jc w:val="right"/>
        <w:rPr>
          <w:b/>
        </w:rPr>
      </w:pPr>
    </w:p>
    <w:p w14:paraId="2F11F4E7" w14:textId="77777777" w:rsidR="00A62921" w:rsidRDefault="00A62921" w:rsidP="00A62921">
      <w:pPr>
        <w:rPr>
          <w:b/>
        </w:rPr>
      </w:pPr>
    </w:p>
    <w:p w14:paraId="5EED20B3" w14:textId="77777777" w:rsidR="00A62921" w:rsidRDefault="00A62921" w:rsidP="00A62921">
      <w:pPr>
        <w:rPr>
          <w:b/>
        </w:rPr>
      </w:pPr>
    </w:p>
    <w:p w14:paraId="4A0C6A9D" w14:textId="77777777" w:rsidR="00A62921" w:rsidRDefault="00A62921" w:rsidP="00A62921">
      <w:pPr>
        <w:rPr>
          <w:b/>
        </w:rPr>
      </w:pPr>
    </w:p>
    <w:p w14:paraId="5962DEFA" w14:textId="77777777" w:rsidR="00A62921" w:rsidRDefault="00A62921" w:rsidP="00A62921">
      <w:pPr>
        <w:rPr>
          <w:b/>
        </w:rPr>
      </w:pPr>
    </w:p>
    <w:p w14:paraId="56ABE862" w14:textId="4286EE36" w:rsidR="00A62921" w:rsidRDefault="00A62921" w:rsidP="00A62921">
      <w:pPr>
        <w:rPr>
          <w:b/>
        </w:rPr>
      </w:pPr>
    </w:p>
    <w:p w14:paraId="4D6D67AE" w14:textId="77777777" w:rsidR="00263AF8" w:rsidRDefault="00263AF8" w:rsidP="00A62921">
      <w:pPr>
        <w:rPr>
          <w:b/>
        </w:rPr>
      </w:pPr>
    </w:p>
    <w:p w14:paraId="1BFEE73F" w14:textId="77777777" w:rsidR="00A62921" w:rsidRDefault="00A62921" w:rsidP="00A62921">
      <w:pPr>
        <w:rPr>
          <w:b/>
        </w:rPr>
      </w:pPr>
    </w:p>
    <w:p w14:paraId="1CFA2817" w14:textId="77777777" w:rsidR="00A62921" w:rsidRDefault="00A62921" w:rsidP="00A62921">
      <w:pPr>
        <w:rPr>
          <w:b/>
        </w:rPr>
      </w:pPr>
    </w:p>
    <w:p w14:paraId="43E0C9C8" w14:textId="77777777" w:rsidR="00A62921" w:rsidRDefault="00A62921" w:rsidP="00A62921">
      <w:pPr>
        <w:rPr>
          <w:b/>
        </w:rPr>
      </w:pPr>
    </w:p>
    <w:p w14:paraId="21A9C5D0" w14:textId="77777777" w:rsidR="00A62921" w:rsidRDefault="00A62921" w:rsidP="00A62921">
      <w:pPr>
        <w:rPr>
          <w:b/>
        </w:rPr>
      </w:pPr>
    </w:p>
    <w:p w14:paraId="09169355" w14:textId="77777777" w:rsidR="00483278" w:rsidRDefault="00483278" w:rsidP="008C4659">
      <w:pPr>
        <w:jc w:val="center"/>
        <w:rPr>
          <w:b/>
        </w:rPr>
      </w:pPr>
    </w:p>
    <w:p w14:paraId="421EE464" w14:textId="77777777" w:rsidR="00483278" w:rsidRDefault="00483278" w:rsidP="00A62921">
      <w:pPr>
        <w:rPr>
          <w:b/>
        </w:rPr>
      </w:pPr>
    </w:p>
    <w:p w14:paraId="362CB93B" w14:textId="77777777" w:rsidR="00483278" w:rsidRDefault="00483278" w:rsidP="00EE66F7">
      <w:pPr>
        <w:jc w:val="center"/>
        <w:rPr>
          <w:b/>
        </w:rPr>
      </w:pPr>
    </w:p>
    <w:p w14:paraId="6CCACB4C" w14:textId="77777777" w:rsidR="006A58DF" w:rsidRDefault="006A58DF" w:rsidP="00A62921">
      <w:pPr>
        <w:rPr>
          <w:b/>
          <w:sz w:val="36"/>
        </w:rPr>
      </w:pPr>
    </w:p>
    <w:p w14:paraId="3AE60BA9" w14:textId="77777777" w:rsidR="001D130C" w:rsidRDefault="001D130C" w:rsidP="00A62921">
      <w:pPr>
        <w:rPr>
          <w:b/>
          <w:sz w:val="36"/>
        </w:rPr>
      </w:pPr>
    </w:p>
    <w:p w14:paraId="265A1F59" w14:textId="77777777" w:rsidR="001D130C" w:rsidRDefault="001D130C" w:rsidP="00A62921">
      <w:pPr>
        <w:rPr>
          <w:b/>
          <w:sz w:val="36"/>
        </w:rPr>
      </w:pPr>
    </w:p>
    <w:p w14:paraId="6A7161B6" w14:textId="77777777" w:rsidR="001D130C" w:rsidRDefault="001D130C" w:rsidP="00A62921">
      <w:pPr>
        <w:rPr>
          <w:b/>
          <w:sz w:val="36"/>
        </w:rPr>
      </w:pPr>
    </w:p>
    <w:p w14:paraId="1ABE6ECB" w14:textId="77777777" w:rsidR="00545276" w:rsidRDefault="00545276" w:rsidP="00A62921">
      <w:pPr>
        <w:rPr>
          <w:b/>
          <w:sz w:val="36"/>
        </w:rPr>
      </w:pPr>
    </w:p>
    <w:p w14:paraId="388AAC39" w14:textId="0D8FD57A" w:rsidR="00263AF8" w:rsidRDefault="00263AF8" w:rsidP="00A62921">
      <w:pPr>
        <w:rPr>
          <w:b/>
          <w:sz w:val="36"/>
        </w:rPr>
      </w:pPr>
    </w:p>
    <w:p w14:paraId="61FD5B5F" w14:textId="7DADC52B" w:rsidR="004268F1" w:rsidRDefault="004268F1" w:rsidP="00A62921">
      <w:pPr>
        <w:rPr>
          <w:b/>
          <w:sz w:val="36"/>
        </w:rPr>
      </w:pPr>
    </w:p>
    <w:p w14:paraId="0E720D9E" w14:textId="2749C728" w:rsidR="004268F1" w:rsidRDefault="004268F1" w:rsidP="00A62921">
      <w:pPr>
        <w:rPr>
          <w:b/>
          <w:sz w:val="36"/>
        </w:rPr>
      </w:pPr>
    </w:p>
    <w:p w14:paraId="546A064C" w14:textId="77777777" w:rsidR="004268F1" w:rsidRDefault="004268F1" w:rsidP="00A62921">
      <w:pPr>
        <w:rPr>
          <w:b/>
          <w:sz w:val="36"/>
        </w:rPr>
      </w:pPr>
    </w:p>
    <w:p w14:paraId="2B8CDCF4" w14:textId="77777777" w:rsidR="00263AF8" w:rsidRDefault="00263AF8" w:rsidP="00A62921">
      <w:pPr>
        <w:rPr>
          <w:b/>
          <w:sz w:val="36"/>
        </w:rPr>
      </w:pPr>
    </w:p>
    <w:p w14:paraId="37FC9459" w14:textId="77777777" w:rsidR="004268F1" w:rsidRDefault="004268F1" w:rsidP="00A62921">
      <w:pPr>
        <w:rPr>
          <w:b/>
          <w:sz w:val="36"/>
        </w:rPr>
      </w:pPr>
    </w:p>
    <w:p w14:paraId="092DDC38" w14:textId="0D290B7F" w:rsidR="00483278" w:rsidRDefault="004268F1" w:rsidP="00A62921">
      <w:pPr>
        <w:rPr>
          <w:b/>
          <w:sz w:val="36"/>
        </w:rPr>
      </w:pPr>
      <w:r>
        <w:rPr>
          <w:b/>
          <w:sz w:val="36"/>
        </w:rPr>
        <w:t>ОГЛАВЛЕНИЕ</w:t>
      </w: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2"/>
        <w:gridCol w:w="641"/>
      </w:tblGrid>
      <w:tr w:rsidR="00BD5E6F" w:rsidRPr="00CF06BC" w14:paraId="4D28B9CA" w14:textId="77777777" w:rsidTr="00922716">
        <w:tc>
          <w:tcPr>
            <w:tcW w:w="9162" w:type="dxa"/>
          </w:tcPr>
          <w:p w14:paraId="6884D0EE" w14:textId="77777777" w:rsidR="00BD5E6F" w:rsidRPr="00CF06BC" w:rsidRDefault="00BD5E6F" w:rsidP="00BD5E6F">
            <w:pPr>
              <w:jc w:val="both"/>
              <w:rPr>
                <w:sz w:val="28"/>
                <w:szCs w:val="28"/>
              </w:rPr>
            </w:pPr>
          </w:p>
          <w:p w14:paraId="4A502C34" w14:textId="77777777" w:rsidR="00BD5E6F" w:rsidRPr="00CF06BC" w:rsidRDefault="00545276" w:rsidP="00BD5E6F">
            <w:pPr>
              <w:jc w:val="both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Введение………………………………………………………………………...</w:t>
            </w:r>
          </w:p>
        </w:tc>
        <w:tc>
          <w:tcPr>
            <w:tcW w:w="641" w:type="dxa"/>
          </w:tcPr>
          <w:p w14:paraId="00BC9665" w14:textId="77777777" w:rsidR="00BD5E6F" w:rsidRPr="00CF06BC" w:rsidRDefault="00BD5E6F" w:rsidP="00545276">
            <w:pPr>
              <w:jc w:val="right"/>
              <w:rPr>
                <w:sz w:val="28"/>
                <w:szCs w:val="28"/>
              </w:rPr>
            </w:pPr>
          </w:p>
          <w:p w14:paraId="5DE24973" w14:textId="17FC5D4B" w:rsidR="00545276" w:rsidRPr="00CF06BC" w:rsidRDefault="004268F1" w:rsidP="005452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5E6F" w:rsidRPr="00CF06BC" w14:paraId="6F3091D0" w14:textId="77777777" w:rsidTr="00922716">
        <w:tc>
          <w:tcPr>
            <w:tcW w:w="9162" w:type="dxa"/>
          </w:tcPr>
          <w:p w14:paraId="2E6C46BC" w14:textId="77777777" w:rsidR="00BD5E6F" w:rsidRPr="00CF06BC" w:rsidRDefault="00BD5E6F" w:rsidP="00BD5E6F">
            <w:pPr>
              <w:jc w:val="both"/>
              <w:rPr>
                <w:sz w:val="28"/>
                <w:szCs w:val="28"/>
              </w:rPr>
            </w:pPr>
          </w:p>
          <w:p w14:paraId="0AE277A9" w14:textId="7AC44ED3" w:rsidR="00BD5E6F" w:rsidRPr="004268F1" w:rsidRDefault="00BD5E6F" w:rsidP="004268F1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8"/>
                <w:szCs w:val="48"/>
              </w:rPr>
            </w:pPr>
            <w:r w:rsidRPr="00CF06BC">
              <w:rPr>
                <w:sz w:val="28"/>
                <w:szCs w:val="28"/>
              </w:rPr>
              <w:t xml:space="preserve">1. Молодежь </w:t>
            </w:r>
            <w:r w:rsidR="00A80EB9" w:rsidRPr="00CF06BC">
              <w:rPr>
                <w:sz w:val="28"/>
                <w:szCs w:val="28"/>
              </w:rPr>
              <w:t>Дагестан</w:t>
            </w:r>
            <w:r w:rsidRPr="00CF06BC">
              <w:rPr>
                <w:sz w:val="28"/>
                <w:szCs w:val="28"/>
              </w:rPr>
              <w:t xml:space="preserve">: </w:t>
            </w:r>
            <w:r w:rsidR="004268F1" w:rsidRPr="004268F1">
              <w:rPr>
                <w:sz w:val="28"/>
                <w:szCs w:val="28"/>
              </w:rPr>
              <w:t>основные характеристики, кадровое и инфраструктурное обеспечение</w:t>
            </w:r>
            <w:r w:rsidR="004268F1">
              <w:rPr>
                <w:bCs/>
                <w:kern w:val="36"/>
                <w:sz w:val="28"/>
                <w:szCs w:val="48"/>
              </w:rPr>
              <w:t xml:space="preserve"> …………………...</w:t>
            </w:r>
            <w:r w:rsidR="006952C7" w:rsidRPr="00CF06BC">
              <w:rPr>
                <w:sz w:val="28"/>
                <w:szCs w:val="28"/>
              </w:rPr>
              <w:t>….</w:t>
            </w:r>
            <w:r w:rsidRPr="00CF06BC">
              <w:rPr>
                <w:sz w:val="28"/>
                <w:szCs w:val="28"/>
              </w:rPr>
              <w:t>…</w:t>
            </w:r>
            <w:r w:rsidR="004268F1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641" w:type="dxa"/>
          </w:tcPr>
          <w:p w14:paraId="2D154E4F" w14:textId="77777777" w:rsidR="00BD5E6F" w:rsidRPr="00CF06BC" w:rsidRDefault="00BD5E6F" w:rsidP="00545276">
            <w:pPr>
              <w:jc w:val="right"/>
              <w:rPr>
                <w:sz w:val="28"/>
                <w:szCs w:val="28"/>
              </w:rPr>
            </w:pPr>
          </w:p>
          <w:p w14:paraId="728AEA5B" w14:textId="77777777" w:rsidR="004268F1" w:rsidRDefault="004268F1" w:rsidP="00545276">
            <w:pPr>
              <w:jc w:val="right"/>
              <w:rPr>
                <w:sz w:val="28"/>
                <w:szCs w:val="28"/>
              </w:rPr>
            </w:pPr>
          </w:p>
          <w:p w14:paraId="256A0438" w14:textId="3BD210C1" w:rsidR="00545276" w:rsidRPr="00CF06BC" w:rsidRDefault="004268F1" w:rsidP="005452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5E6F" w:rsidRPr="00CF06BC" w14:paraId="75452756" w14:textId="77777777" w:rsidTr="00922716">
        <w:tc>
          <w:tcPr>
            <w:tcW w:w="9162" w:type="dxa"/>
          </w:tcPr>
          <w:p w14:paraId="3556BE9E" w14:textId="77777777" w:rsidR="00BD5E6F" w:rsidRPr="00CF06BC" w:rsidRDefault="00BD5E6F" w:rsidP="00BD5E6F">
            <w:pPr>
              <w:jc w:val="both"/>
              <w:rPr>
                <w:sz w:val="28"/>
                <w:szCs w:val="28"/>
              </w:rPr>
            </w:pPr>
          </w:p>
          <w:p w14:paraId="5BDB7628" w14:textId="2B04B1B5" w:rsidR="00BD5E6F" w:rsidRPr="00CF06BC" w:rsidRDefault="00BD5E6F" w:rsidP="004268F1">
            <w:pPr>
              <w:jc w:val="both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 xml:space="preserve">2. </w:t>
            </w:r>
            <w:r w:rsidR="00D9507D" w:rsidRPr="00CF06BC">
              <w:rPr>
                <w:sz w:val="28"/>
                <w:szCs w:val="28"/>
              </w:rPr>
              <w:t>Нормативно-правовое регулирование</w:t>
            </w:r>
            <w:r w:rsidR="007F13D9" w:rsidRPr="00CF06BC">
              <w:rPr>
                <w:sz w:val="28"/>
                <w:szCs w:val="28"/>
              </w:rPr>
              <w:t xml:space="preserve"> </w:t>
            </w:r>
            <w:r w:rsidR="004268F1">
              <w:rPr>
                <w:sz w:val="28"/>
                <w:szCs w:val="28"/>
              </w:rPr>
              <w:t>………...</w:t>
            </w:r>
            <w:r w:rsidR="00D9507D" w:rsidRPr="00CF06BC">
              <w:rPr>
                <w:sz w:val="28"/>
                <w:szCs w:val="28"/>
              </w:rPr>
              <w:t xml:space="preserve"> ………………………..</w:t>
            </w:r>
            <w:r w:rsidR="004268F1">
              <w:rPr>
                <w:sz w:val="28"/>
                <w:szCs w:val="28"/>
              </w:rPr>
              <w:t>.....</w:t>
            </w:r>
          </w:p>
        </w:tc>
        <w:tc>
          <w:tcPr>
            <w:tcW w:w="641" w:type="dxa"/>
          </w:tcPr>
          <w:p w14:paraId="0D50D6AB" w14:textId="77777777" w:rsidR="00BD5E6F" w:rsidRPr="00CF06BC" w:rsidRDefault="00BD5E6F" w:rsidP="00545276">
            <w:pPr>
              <w:jc w:val="right"/>
              <w:rPr>
                <w:sz w:val="28"/>
                <w:szCs w:val="28"/>
              </w:rPr>
            </w:pPr>
          </w:p>
          <w:p w14:paraId="71481471" w14:textId="2A765EC7" w:rsidR="00545276" w:rsidRPr="00CF06BC" w:rsidRDefault="004268F1" w:rsidP="005452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5E6F" w:rsidRPr="00CF06BC" w14:paraId="65CAD46F" w14:textId="77777777" w:rsidTr="00922716">
        <w:tc>
          <w:tcPr>
            <w:tcW w:w="9162" w:type="dxa"/>
          </w:tcPr>
          <w:p w14:paraId="69C5F805" w14:textId="77777777" w:rsidR="00BD5E6F" w:rsidRPr="00CF06BC" w:rsidRDefault="00BD5E6F" w:rsidP="00BD5E6F">
            <w:pPr>
              <w:jc w:val="both"/>
              <w:rPr>
                <w:sz w:val="28"/>
                <w:szCs w:val="28"/>
              </w:rPr>
            </w:pPr>
          </w:p>
          <w:p w14:paraId="6AC8C1EA" w14:textId="75210E66" w:rsidR="00BD5E6F" w:rsidRPr="00CF06BC" w:rsidRDefault="00211A8B" w:rsidP="008A796E">
            <w:pPr>
              <w:jc w:val="both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3.</w:t>
            </w:r>
            <w:r w:rsidR="00BD5E6F" w:rsidRPr="00CF06BC">
              <w:rPr>
                <w:sz w:val="28"/>
                <w:szCs w:val="28"/>
              </w:rPr>
              <w:t xml:space="preserve"> </w:t>
            </w:r>
            <w:r w:rsidR="008A796E" w:rsidRPr="00CF06BC">
              <w:rPr>
                <w:sz w:val="28"/>
                <w:szCs w:val="28"/>
              </w:rPr>
              <w:t>Патриотическое воспитание………………………………………</w:t>
            </w:r>
            <w:r w:rsidR="00BD5E6F" w:rsidRPr="00CF06BC">
              <w:rPr>
                <w:sz w:val="28"/>
                <w:szCs w:val="28"/>
              </w:rPr>
              <w:t>………</w:t>
            </w:r>
            <w:r w:rsidR="004268F1">
              <w:rPr>
                <w:sz w:val="28"/>
                <w:szCs w:val="28"/>
              </w:rPr>
              <w:t>…</w:t>
            </w:r>
          </w:p>
        </w:tc>
        <w:tc>
          <w:tcPr>
            <w:tcW w:w="641" w:type="dxa"/>
          </w:tcPr>
          <w:p w14:paraId="32C40FA4" w14:textId="77777777" w:rsidR="00BD5E6F" w:rsidRPr="00CF06BC" w:rsidRDefault="00BD5E6F" w:rsidP="00545276">
            <w:pPr>
              <w:jc w:val="right"/>
              <w:rPr>
                <w:sz w:val="28"/>
                <w:szCs w:val="28"/>
              </w:rPr>
            </w:pPr>
          </w:p>
          <w:p w14:paraId="6344E9D1" w14:textId="0F71CF88" w:rsidR="00545276" w:rsidRPr="00CF06BC" w:rsidRDefault="003F602B" w:rsidP="00545276">
            <w:pPr>
              <w:jc w:val="right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7</w:t>
            </w:r>
          </w:p>
        </w:tc>
      </w:tr>
      <w:tr w:rsidR="00BD5E6F" w:rsidRPr="00CF06BC" w14:paraId="6E02C296" w14:textId="77777777" w:rsidTr="00922716">
        <w:tc>
          <w:tcPr>
            <w:tcW w:w="9162" w:type="dxa"/>
          </w:tcPr>
          <w:p w14:paraId="31449A8A" w14:textId="77777777" w:rsidR="00BD5E6F" w:rsidRPr="00CF06BC" w:rsidRDefault="00BD5E6F" w:rsidP="00BD5E6F">
            <w:pPr>
              <w:jc w:val="both"/>
              <w:rPr>
                <w:sz w:val="28"/>
                <w:szCs w:val="28"/>
              </w:rPr>
            </w:pPr>
          </w:p>
          <w:p w14:paraId="2FE96F69" w14:textId="38ABD53D" w:rsidR="00BD5E6F" w:rsidRPr="00CF06BC" w:rsidRDefault="00211A8B" w:rsidP="006952C7">
            <w:pPr>
              <w:jc w:val="both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4</w:t>
            </w:r>
            <w:r w:rsidR="00BD5E6F" w:rsidRPr="00CF06BC">
              <w:rPr>
                <w:sz w:val="28"/>
                <w:szCs w:val="28"/>
              </w:rPr>
              <w:t xml:space="preserve">. </w:t>
            </w:r>
            <w:r w:rsidR="006952C7" w:rsidRPr="00CF06BC">
              <w:rPr>
                <w:sz w:val="28"/>
                <w:szCs w:val="28"/>
              </w:rPr>
              <w:t>Развитие добровольчества</w:t>
            </w:r>
            <w:r w:rsidR="004268F1">
              <w:rPr>
                <w:sz w:val="28"/>
                <w:szCs w:val="28"/>
              </w:rPr>
              <w:t>. Регион добрых дел</w:t>
            </w:r>
            <w:r w:rsidR="006952C7" w:rsidRPr="00CF06BC">
              <w:rPr>
                <w:sz w:val="28"/>
                <w:szCs w:val="28"/>
              </w:rPr>
              <w:t>……………</w:t>
            </w:r>
            <w:r w:rsidR="00FF1B4F" w:rsidRPr="00CF06BC">
              <w:rPr>
                <w:sz w:val="28"/>
                <w:szCs w:val="28"/>
              </w:rPr>
              <w:t xml:space="preserve"> </w:t>
            </w:r>
            <w:r w:rsidR="004268F1">
              <w:rPr>
                <w:sz w:val="28"/>
                <w:szCs w:val="28"/>
              </w:rPr>
              <w:t>………………</w:t>
            </w:r>
          </w:p>
        </w:tc>
        <w:tc>
          <w:tcPr>
            <w:tcW w:w="641" w:type="dxa"/>
          </w:tcPr>
          <w:p w14:paraId="2963C95E" w14:textId="77777777" w:rsidR="00BD5E6F" w:rsidRPr="00CF06BC" w:rsidRDefault="00BD5E6F" w:rsidP="00545276">
            <w:pPr>
              <w:jc w:val="right"/>
              <w:rPr>
                <w:sz w:val="28"/>
                <w:szCs w:val="28"/>
              </w:rPr>
            </w:pPr>
          </w:p>
          <w:p w14:paraId="1B0D7308" w14:textId="4140EEA8" w:rsidR="00545276" w:rsidRPr="00CF06BC" w:rsidRDefault="00B327DB" w:rsidP="00545276">
            <w:pPr>
              <w:jc w:val="right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9</w:t>
            </w:r>
          </w:p>
        </w:tc>
      </w:tr>
      <w:tr w:rsidR="00BD5E6F" w:rsidRPr="00CF06BC" w14:paraId="37438AE8" w14:textId="77777777" w:rsidTr="00922716">
        <w:tc>
          <w:tcPr>
            <w:tcW w:w="9162" w:type="dxa"/>
          </w:tcPr>
          <w:p w14:paraId="7AEFD5AC" w14:textId="77777777" w:rsidR="00BD5E6F" w:rsidRPr="00CF06BC" w:rsidRDefault="00BD5E6F" w:rsidP="00BD5E6F">
            <w:pPr>
              <w:jc w:val="both"/>
              <w:rPr>
                <w:sz w:val="28"/>
                <w:szCs w:val="28"/>
              </w:rPr>
            </w:pPr>
          </w:p>
          <w:p w14:paraId="5DE517F3" w14:textId="2DB52B2B" w:rsidR="00BD5E6F" w:rsidRPr="00CF06BC" w:rsidRDefault="00211A8B" w:rsidP="006952C7">
            <w:pPr>
              <w:jc w:val="both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5</w:t>
            </w:r>
            <w:r w:rsidR="00BD5E6F" w:rsidRPr="00CF06BC">
              <w:rPr>
                <w:sz w:val="28"/>
                <w:szCs w:val="28"/>
              </w:rPr>
              <w:t xml:space="preserve">. </w:t>
            </w:r>
            <w:r w:rsidR="006952C7" w:rsidRPr="00CF06BC">
              <w:rPr>
                <w:sz w:val="28"/>
                <w:szCs w:val="28"/>
              </w:rPr>
              <w:t>Профилактика деструктивных проявлений…..</w:t>
            </w:r>
            <w:r w:rsidR="00BD5E6F" w:rsidRPr="00CF06BC">
              <w:rPr>
                <w:sz w:val="28"/>
                <w:szCs w:val="28"/>
              </w:rPr>
              <w:t>…………………………</w:t>
            </w:r>
            <w:r w:rsidR="004268F1">
              <w:rPr>
                <w:sz w:val="28"/>
                <w:szCs w:val="28"/>
              </w:rPr>
              <w:t>…</w:t>
            </w:r>
            <w:r w:rsidR="00BD5E6F" w:rsidRPr="00CF06BC">
              <w:rPr>
                <w:sz w:val="28"/>
                <w:szCs w:val="28"/>
              </w:rPr>
              <w:t>.</w:t>
            </w:r>
          </w:p>
        </w:tc>
        <w:tc>
          <w:tcPr>
            <w:tcW w:w="641" w:type="dxa"/>
          </w:tcPr>
          <w:p w14:paraId="38D4B7D8" w14:textId="77777777" w:rsidR="00BD5E6F" w:rsidRPr="00CF06BC" w:rsidRDefault="00BD5E6F" w:rsidP="00545276">
            <w:pPr>
              <w:jc w:val="right"/>
              <w:rPr>
                <w:sz w:val="28"/>
                <w:szCs w:val="28"/>
              </w:rPr>
            </w:pPr>
          </w:p>
          <w:p w14:paraId="6004E7F5" w14:textId="0165A0A7" w:rsidR="00545276" w:rsidRPr="00CF06BC" w:rsidRDefault="00545276" w:rsidP="003F602B">
            <w:pPr>
              <w:jc w:val="right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1</w:t>
            </w:r>
            <w:r w:rsidR="003F602B" w:rsidRPr="00CF06BC">
              <w:rPr>
                <w:sz w:val="28"/>
                <w:szCs w:val="28"/>
              </w:rPr>
              <w:t>1</w:t>
            </w:r>
          </w:p>
        </w:tc>
      </w:tr>
      <w:tr w:rsidR="00BD5E6F" w:rsidRPr="00CF06BC" w14:paraId="008C7F64" w14:textId="77777777" w:rsidTr="00922716">
        <w:tc>
          <w:tcPr>
            <w:tcW w:w="9162" w:type="dxa"/>
          </w:tcPr>
          <w:p w14:paraId="3534A526" w14:textId="77777777" w:rsidR="00BD5E6F" w:rsidRPr="00CF06BC" w:rsidRDefault="00BD5E6F" w:rsidP="00BD5E6F">
            <w:pPr>
              <w:jc w:val="both"/>
              <w:rPr>
                <w:sz w:val="28"/>
                <w:szCs w:val="28"/>
              </w:rPr>
            </w:pPr>
          </w:p>
          <w:p w14:paraId="3FB0657E" w14:textId="3801359F" w:rsidR="00BD5E6F" w:rsidRPr="00CF06BC" w:rsidRDefault="00211A8B" w:rsidP="006952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6</w:t>
            </w:r>
            <w:r w:rsidR="00BD5E6F" w:rsidRPr="00CF06BC">
              <w:rPr>
                <w:sz w:val="28"/>
                <w:szCs w:val="28"/>
              </w:rPr>
              <w:t xml:space="preserve">. </w:t>
            </w:r>
            <w:r w:rsidR="00421643" w:rsidRPr="00CF06BC">
              <w:rPr>
                <w:bCs/>
                <w:sz w:val="28"/>
                <w:szCs w:val="28"/>
              </w:rPr>
              <w:t>Всероссийская форумная кампания</w:t>
            </w:r>
            <w:r w:rsidR="004268F1">
              <w:rPr>
                <w:bCs/>
                <w:sz w:val="28"/>
                <w:szCs w:val="28"/>
              </w:rPr>
              <w:t>.</w:t>
            </w:r>
            <w:r w:rsidR="006952C7" w:rsidRPr="00CF06BC">
              <w:rPr>
                <w:bCs/>
                <w:sz w:val="28"/>
                <w:szCs w:val="28"/>
              </w:rPr>
              <w:t xml:space="preserve"> </w:t>
            </w:r>
            <w:r w:rsidR="004268F1" w:rsidRPr="00CF06BC">
              <w:rPr>
                <w:bCs/>
                <w:sz w:val="28"/>
                <w:szCs w:val="28"/>
              </w:rPr>
              <w:t>Межрегиональное и международное сотрудничество</w:t>
            </w:r>
            <w:r w:rsidR="004268F1" w:rsidRPr="00CF06BC">
              <w:rPr>
                <w:sz w:val="28"/>
                <w:szCs w:val="28"/>
              </w:rPr>
              <w:t xml:space="preserve"> </w:t>
            </w:r>
            <w:r w:rsidR="00421643" w:rsidRPr="00CF06BC">
              <w:rPr>
                <w:sz w:val="28"/>
                <w:szCs w:val="28"/>
              </w:rPr>
              <w:t>………</w:t>
            </w:r>
            <w:r w:rsidR="002027FE" w:rsidRPr="00CF06BC">
              <w:rPr>
                <w:rFonts w:eastAsia="TimesNewRoman"/>
                <w:sz w:val="28"/>
                <w:szCs w:val="28"/>
                <w:lang w:eastAsia="en-US"/>
              </w:rPr>
              <w:t>……</w:t>
            </w:r>
            <w:r w:rsidR="00421643" w:rsidRPr="00CF06BC">
              <w:rPr>
                <w:rFonts w:eastAsia="TimesNewRoman"/>
                <w:sz w:val="28"/>
                <w:szCs w:val="28"/>
                <w:lang w:eastAsia="en-US"/>
              </w:rPr>
              <w:t>…………………………</w:t>
            </w:r>
            <w:r w:rsidR="004268F1">
              <w:rPr>
                <w:rFonts w:eastAsia="TimesNewRoman"/>
                <w:sz w:val="28"/>
                <w:szCs w:val="28"/>
                <w:lang w:eastAsia="en-US"/>
              </w:rPr>
              <w:t>…………………………</w:t>
            </w:r>
          </w:p>
        </w:tc>
        <w:tc>
          <w:tcPr>
            <w:tcW w:w="641" w:type="dxa"/>
          </w:tcPr>
          <w:p w14:paraId="6D325F93" w14:textId="77777777" w:rsidR="00BD5E6F" w:rsidRPr="00CF06BC" w:rsidRDefault="00BD5E6F" w:rsidP="00545276">
            <w:pPr>
              <w:jc w:val="right"/>
              <w:rPr>
                <w:sz w:val="28"/>
                <w:szCs w:val="28"/>
              </w:rPr>
            </w:pPr>
          </w:p>
          <w:p w14:paraId="4976495D" w14:textId="77777777" w:rsidR="004268F1" w:rsidRDefault="004268F1" w:rsidP="006512CD">
            <w:pPr>
              <w:jc w:val="right"/>
              <w:rPr>
                <w:sz w:val="28"/>
                <w:szCs w:val="28"/>
              </w:rPr>
            </w:pPr>
          </w:p>
          <w:p w14:paraId="72E2C42A" w14:textId="6553587B" w:rsidR="00545276" w:rsidRPr="00CF06BC" w:rsidRDefault="00545276" w:rsidP="006512CD">
            <w:pPr>
              <w:jc w:val="right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1</w:t>
            </w:r>
            <w:r w:rsidR="006512CD" w:rsidRPr="00CF06BC">
              <w:rPr>
                <w:sz w:val="28"/>
                <w:szCs w:val="28"/>
              </w:rPr>
              <w:t>3</w:t>
            </w:r>
          </w:p>
        </w:tc>
      </w:tr>
      <w:tr w:rsidR="00BD5E6F" w:rsidRPr="00CF06BC" w14:paraId="0954D71B" w14:textId="77777777" w:rsidTr="00922716">
        <w:tc>
          <w:tcPr>
            <w:tcW w:w="9162" w:type="dxa"/>
          </w:tcPr>
          <w:p w14:paraId="28FFC3D2" w14:textId="77777777" w:rsidR="00BD5E6F" w:rsidRPr="00CF06BC" w:rsidRDefault="00BD5E6F" w:rsidP="00BD5E6F">
            <w:pPr>
              <w:jc w:val="both"/>
              <w:rPr>
                <w:sz w:val="28"/>
                <w:szCs w:val="28"/>
              </w:rPr>
            </w:pPr>
          </w:p>
          <w:p w14:paraId="7708145F" w14:textId="62B0702F" w:rsidR="00BD5E6F" w:rsidRPr="00CF06BC" w:rsidRDefault="004268F1" w:rsidP="00421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5E6F" w:rsidRPr="00CF06BC">
              <w:rPr>
                <w:sz w:val="28"/>
                <w:szCs w:val="28"/>
              </w:rPr>
              <w:t xml:space="preserve">. </w:t>
            </w:r>
            <w:r w:rsidR="00421643" w:rsidRPr="00CF06BC">
              <w:rPr>
                <w:bCs/>
                <w:sz w:val="28"/>
                <w:szCs w:val="28"/>
              </w:rPr>
              <w:t>Поддержка молодежных проектов и инициатив, формирование творческих способностей</w:t>
            </w:r>
            <w:r>
              <w:rPr>
                <w:bCs/>
                <w:sz w:val="28"/>
                <w:szCs w:val="28"/>
              </w:rPr>
              <w:t>.</w:t>
            </w:r>
            <w:r w:rsidRPr="00CF06BC">
              <w:rPr>
                <w:sz w:val="28"/>
                <w:szCs w:val="28"/>
              </w:rPr>
              <w:t xml:space="preserve"> </w:t>
            </w:r>
            <w:r w:rsidRPr="00CF06BC">
              <w:rPr>
                <w:sz w:val="28"/>
                <w:szCs w:val="28"/>
              </w:rPr>
              <w:t>Регион для молодых</w:t>
            </w:r>
            <w:r>
              <w:rPr>
                <w:bCs/>
                <w:sz w:val="28"/>
                <w:szCs w:val="28"/>
              </w:rPr>
              <w:t>.</w:t>
            </w:r>
            <w:r w:rsidR="00A32CFF" w:rsidRPr="00CF06BC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641" w:type="dxa"/>
          </w:tcPr>
          <w:p w14:paraId="0C0277FD" w14:textId="77777777" w:rsidR="00BD5E6F" w:rsidRPr="00CF06BC" w:rsidRDefault="00BD5E6F" w:rsidP="00545276">
            <w:pPr>
              <w:jc w:val="right"/>
              <w:rPr>
                <w:sz w:val="28"/>
                <w:szCs w:val="28"/>
              </w:rPr>
            </w:pPr>
          </w:p>
          <w:p w14:paraId="71B79B51" w14:textId="77777777" w:rsidR="00421643" w:rsidRPr="00CF06BC" w:rsidRDefault="00421643" w:rsidP="003F602B">
            <w:pPr>
              <w:jc w:val="right"/>
              <w:rPr>
                <w:sz w:val="28"/>
                <w:szCs w:val="28"/>
              </w:rPr>
            </w:pPr>
          </w:p>
          <w:p w14:paraId="55C1DD55" w14:textId="2D90E371" w:rsidR="00545276" w:rsidRPr="00CF06BC" w:rsidRDefault="00B327DB" w:rsidP="004268F1">
            <w:pPr>
              <w:jc w:val="right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1</w:t>
            </w:r>
            <w:r w:rsidR="004268F1">
              <w:rPr>
                <w:sz w:val="28"/>
                <w:szCs w:val="28"/>
              </w:rPr>
              <w:t>4</w:t>
            </w:r>
          </w:p>
        </w:tc>
      </w:tr>
      <w:tr w:rsidR="00545276" w:rsidRPr="00CF06BC" w14:paraId="6AE88136" w14:textId="77777777" w:rsidTr="00922716">
        <w:tc>
          <w:tcPr>
            <w:tcW w:w="9162" w:type="dxa"/>
          </w:tcPr>
          <w:p w14:paraId="16CCD664" w14:textId="77777777" w:rsidR="00545276" w:rsidRPr="00CF06BC" w:rsidRDefault="00545276" w:rsidP="00BD5E6F">
            <w:pPr>
              <w:jc w:val="both"/>
              <w:rPr>
                <w:sz w:val="28"/>
                <w:szCs w:val="28"/>
              </w:rPr>
            </w:pPr>
          </w:p>
          <w:p w14:paraId="4B497AEA" w14:textId="3846B21A" w:rsidR="00545276" w:rsidRPr="00CF06BC" w:rsidRDefault="004268F1" w:rsidP="00CF0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45276" w:rsidRPr="00CF06BC">
              <w:rPr>
                <w:sz w:val="28"/>
                <w:szCs w:val="28"/>
              </w:rPr>
              <w:t xml:space="preserve">. </w:t>
            </w:r>
            <w:r w:rsidR="00CF06BC">
              <w:rPr>
                <w:sz w:val="28"/>
                <w:szCs w:val="28"/>
              </w:rPr>
              <w:t>Планы на 2025 год и прогнозы на период до 2030 г.</w:t>
            </w:r>
            <w:r w:rsidR="00747AF5" w:rsidRPr="00CF06BC">
              <w:rPr>
                <w:sz w:val="28"/>
                <w:szCs w:val="28"/>
              </w:rPr>
              <w:t>……………</w:t>
            </w:r>
            <w:r w:rsidR="00CF06BC">
              <w:rPr>
                <w:sz w:val="28"/>
                <w:szCs w:val="28"/>
              </w:rPr>
              <w:t>………..</w:t>
            </w:r>
          </w:p>
        </w:tc>
        <w:tc>
          <w:tcPr>
            <w:tcW w:w="641" w:type="dxa"/>
          </w:tcPr>
          <w:p w14:paraId="5CFD52E0" w14:textId="77777777" w:rsidR="00545276" w:rsidRPr="00CF06BC" w:rsidRDefault="00545276" w:rsidP="00545276">
            <w:pPr>
              <w:jc w:val="right"/>
              <w:rPr>
                <w:sz w:val="28"/>
                <w:szCs w:val="28"/>
              </w:rPr>
            </w:pPr>
          </w:p>
          <w:p w14:paraId="1B280F87" w14:textId="32C28543" w:rsidR="00545276" w:rsidRPr="00CF06BC" w:rsidRDefault="00B327DB" w:rsidP="004268F1">
            <w:pPr>
              <w:jc w:val="right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1</w:t>
            </w:r>
            <w:r w:rsidR="004268F1">
              <w:rPr>
                <w:sz w:val="28"/>
                <w:szCs w:val="28"/>
              </w:rPr>
              <w:t>7</w:t>
            </w:r>
          </w:p>
        </w:tc>
      </w:tr>
      <w:tr w:rsidR="00545276" w:rsidRPr="00CF06BC" w14:paraId="7B104723" w14:textId="77777777" w:rsidTr="00922716">
        <w:tc>
          <w:tcPr>
            <w:tcW w:w="9162" w:type="dxa"/>
          </w:tcPr>
          <w:p w14:paraId="74B1E648" w14:textId="77777777" w:rsidR="00545276" w:rsidRPr="00CF06BC" w:rsidRDefault="00545276" w:rsidP="00BD5E6F">
            <w:pPr>
              <w:jc w:val="both"/>
              <w:rPr>
                <w:sz w:val="28"/>
                <w:szCs w:val="28"/>
              </w:rPr>
            </w:pPr>
          </w:p>
          <w:p w14:paraId="67DC471F" w14:textId="2E8A6D8E" w:rsidR="00545276" w:rsidRPr="00CF06BC" w:rsidRDefault="00545276" w:rsidP="00CF06BC">
            <w:pPr>
              <w:jc w:val="both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Заключение</w:t>
            </w:r>
            <w:r w:rsidR="007018F9" w:rsidRPr="00CF06BC">
              <w:rPr>
                <w:sz w:val="28"/>
                <w:szCs w:val="28"/>
              </w:rPr>
              <w:t xml:space="preserve"> </w:t>
            </w:r>
            <w:r w:rsidR="00CF06BC">
              <w:rPr>
                <w:sz w:val="28"/>
                <w:szCs w:val="28"/>
              </w:rPr>
              <w:t>…………………………………….</w:t>
            </w:r>
            <w:r w:rsidR="003C4B2A" w:rsidRPr="00CF06BC">
              <w:rPr>
                <w:sz w:val="28"/>
                <w:szCs w:val="28"/>
              </w:rPr>
              <w:t>………………………………</w:t>
            </w:r>
          </w:p>
        </w:tc>
        <w:tc>
          <w:tcPr>
            <w:tcW w:w="641" w:type="dxa"/>
          </w:tcPr>
          <w:p w14:paraId="08A170EB" w14:textId="77777777" w:rsidR="00545276" w:rsidRPr="00CF06BC" w:rsidRDefault="00545276" w:rsidP="00545276">
            <w:pPr>
              <w:jc w:val="right"/>
              <w:rPr>
                <w:sz w:val="28"/>
                <w:szCs w:val="28"/>
              </w:rPr>
            </w:pPr>
          </w:p>
          <w:p w14:paraId="1E0D30A7" w14:textId="04978FE3" w:rsidR="00545276" w:rsidRPr="00CF06BC" w:rsidRDefault="00B327DB" w:rsidP="004268F1">
            <w:pPr>
              <w:jc w:val="right"/>
              <w:rPr>
                <w:sz w:val="28"/>
                <w:szCs w:val="28"/>
              </w:rPr>
            </w:pPr>
            <w:r w:rsidRPr="00CF06BC">
              <w:rPr>
                <w:sz w:val="28"/>
                <w:szCs w:val="28"/>
              </w:rPr>
              <w:t>1</w:t>
            </w:r>
            <w:r w:rsidR="004268F1">
              <w:rPr>
                <w:sz w:val="28"/>
                <w:szCs w:val="28"/>
              </w:rPr>
              <w:t>9</w:t>
            </w:r>
          </w:p>
        </w:tc>
      </w:tr>
    </w:tbl>
    <w:p w14:paraId="3A860D11" w14:textId="77777777" w:rsidR="004A33D7" w:rsidRPr="00CF06BC" w:rsidRDefault="004A33D7" w:rsidP="00BD5E6F">
      <w:pPr>
        <w:jc w:val="both"/>
        <w:rPr>
          <w:sz w:val="28"/>
          <w:szCs w:val="28"/>
        </w:rPr>
      </w:pPr>
    </w:p>
    <w:p w14:paraId="43B008B0" w14:textId="77777777" w:rsidR="00922716" w:rsidRPr="00CF06BC" w:rsidRDefault="00922716" w:rsidP="00BD5E6F">
      <w:pPr>
        <w:jc w:val="both"/>
        <w:rPr>
          <w:sz w:val="28"/>
          <w:szCs w:val="28"/>
        </w:rPr>
      </w:pPr>
    </w:p>
    <w:p w14:paraId="534A14AA" w14:textId="77777777" w:rsidR="00922716" w:rsidRPr="00CF06BC" w:rsidRDefault="00922716" w:rsidP="00BD5E6F">
      <w:pPr>
        <w:jc w:val="both"/>
        <w:rPr>
          <w:sz w:val="28"/>
          <w:szCs w:val="28"/>
        </w:rPr>
      </w:pPr>
    </w:p>
    <w:p w14:paraId="5C079798" w14:textId="77777777" w:rsidR="00922716" w:rsidRDefault="00922716" w:rsidP="00BD5E6F">
      <w:pPr>
        <w:jc w:val="both"/>
        <w:rPr>
          <w:b/>
          <w:sz w:val="28"/>
          <w:szCs w:val="28"/>
        </w:rPr>
      </w:pPr>
    </w:p>
    <w:p w14:paraId="2A4F9A41" w14:textId="4920A5B5" w:rsidR="00922716" w:rsidRDefault="00922716" w:rsidP="00BD5E6F">
      <w:pPr>
        <w:jc w:val="both"/>
        <w:rPr>
          <w:b/>
          <w:sz w:val="28"/>
          <w:szCs w:val="28"/>
        </w:rPr>
      </w:pPr>
    </w:p>
    <w:p w14:paraId="3B48BCE9" w14:textId="77777777" w:rsidR="00232302" w:rsidRDefault="005A5877" w:rsidP="00BD5E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B8A60D2" w14:textId="77777777" w:rsidR="00232302" w:rsidRDefault="00232302" w:rsidP="00BD5E6F">
      <w:pPr>
        <w:jc w:val="both"/>
        <w:rPr>
          <w:b/>
          <w:sz w:val="28"/>
          <w:szCs w:val="28"/>
        </w:rPr>
      </w:pPr>
    </w:p>
    <w:p w14:paraId="7DE2D5A8" w14:textId="77777777" w:rsidR="00232302" w:rsidRDefault="00232302" w:rsidP="00BD5E6F">
      <w:pPr>
        <w:jc w:val="both"/>
        <w:rPr>
          <w:b/>
          <w:sz w:val="28"/>
          <w:szCs w:val="28"/>
        </w:rPr>
      </w:pPr>
    </w:p>
    <w:p w14:paraId="17F95452" w14:textId="11AD85B2" w:rsidR="00232302" w:rsidRDefault="00232302" w:rsidP="00BD5E6F">
      <w:pPr>
        <w:jc w:val="both"/>
        <w:rPr>
          <w:b/>
          <w:sz w:val="28"/>
          <w:szCs w:val="28"/>
        </w:rPr>
      </w:pPr>
    </w:p>
    <w:p w14:paraId="48EEAE11" w14:textId="4EAC1F83" w:rsidR="004268F1" w:rsidRDefault="004268F1" w:rsidP="00BD5E6F">
      <w:pPr>
        <w:jc w:val="both"/>
        <w:rPr>
          <w:b/>
          <w:sz w:val="28"/>
          <w:szCs w:val="28"/>
        </w:rPr>
      </w:pPr>
    </w:p>
    <w:p w14:paraId="3C41BE5B" w14:textId="2AE09FA3" w:rsidR="004268F1" w:rsidRDefault="004268F1" w:rsidP="00BD5E6F">
      <w:pPr>
        <w:jc w:val="both"/>
        <w:rPr>
          <w:b/>
          <w:sz w:val="28"/>
          <w:szCs w:val="28"/>
        </w:rPr>
      </w:pPr>
    </w:p>
    <w:p w14:paraId="0658F7B3" w14:textId="3DA292FE" w:rsidR="004268F1" w:rsidRDefault="004268F1" w:rsidP="00BD5E6F">
      <w:pPr>
        <w:jc w:val="both"/>
        <w:rPr>
          <w:b/>
          <w:sz w:val="28"/>
          <w:szCs w:val="28"/>
        </w:rPr>
      </w:pPr>
    </w:p>
    <w:p w14:paraId="20EDF8D6" w14:textId="754D79FD" w:rsidR="004268F1" w:rsidRDefault="004268F1" w:rsidP="00BD5E6F">
      <w:pPr>
        <w:jc w:val="both"/>
        <w:rPr>
          <w:b/>
          <w:sz w:val="28"/>
          <w:szCs w:val="28"/>
        </w:rPr>
      </w:pPr>
    </w:p>
    <w:p w14:paraId="384DC8C9" w14:textId="62FBADEC" w:rsidR="004268F1" w:rsidRDefault="004268F1" w:rsidP="00BD5E6F">
      <w:pPr>
        <w:jc w:val="both"/>
        <w:rPr>
          <w:b/>
          <w:sz w:val="28"/>
          <w:szCs w:val="28"/>
        </w:rPr>
      </w:pPr>
    </w:p>
    <w:p w14:paraId="6C4C1AB0" w14:textId="77777777" w:rsidR="004268F1" w:rsidRDefault="004268F1" w:rsidP="00BD5E6F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2BAA693A" w14:textId="77777777" w:rsidR="00232302" w:rsidRDefault="00232302" w:rsidP="00BD5E6F">
      <w:pPr>
        <w:jc w:val="both"/>
        <w:rPr>
          <w:b/>
          <w:sz w:val="28"/>
          <w:szCs w:val="28"/>
        </w:rPr>
      </w:pPr>
    </w:p>
    <w:p w14:paraId="0481FEE7" w14:textId="7AA0D05C" w:rsidR="00A80EB9" w:rsidRDefault="00232302" w:rsidP="00BD5E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5A5877" w:rsidRPr="005A5877">
        <w:rPr>
          <w:b/>
          <w:sz w:val="28"/>
          <w:szCs w:val="28"/>
        </w:rPr>
        <w:t>Мечты, свершения наших предков, старших поколений стали достижимыми, и мы гордимся этими достижениями. А завтрашний день страны определят устремления нынешнего, молодого поколения. Его становление, его успехи, жизненные ориентиры, которые пройдут любую проверку на прочность, – это важнейший залог и гарантия суверенитета России, продолжение нашей истории.</w:t>
      </w:r>
    </w:p>
    <w:p w14:paraId="4E7611D4" w14:textId="787BE9D3" w:rsidR="00A80EB9" w:rsidRDefault="005A5877" w:rsidP="005A58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ПРЕЗИДЕНТ РОССИЙСКОЙ ФЕДЕРАЦИИ</w:t>
      </w:r>
    </w:p>
    <w:p w14:paraId="44C637CB" w14:textId="495B2170" w:rsidR="005A5877" w:rsidRDefault="005A5877" w:rsidP="005A58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В.В. ПУТИН</w:t>
      </w:r>
    </w:p>
    <w:p w14:paraId="481EADD6" w14:textId="161769A3" w:rsidR="005A5877" w:rsidRDefault="005A5877" w:rsidP="005A5877">
      <w:pPr>
        <w:jc w:val="right"/>
        <w:rPr>
          <w:b/>
          <w:sz w:val="28"/>
          <w:szCs w:val="28"/>
        </w:rPr>
      </w:pPr>
    </w:p>
    <w:p w14:paraId="1B3C49F7" w14:textId="3FAF5217" w:rsidR="005A5877" w:rsidRDefault="005A5877" w:rsidP="004268F1">
      <w:pPr>
        <w:jc w:val="center"/>
        <w:rPr>
          <w:i/>
          <w:sz w:val="28"/>
          <w:szCs w:val="28"/>
        </w:rPr>
      </w:pPr>
      <w:r w:rsidRPr="005A5877">
        <w:rPr>
          <w:i/>
          <w:sz w:val="28"/>
          <w:szCs w:val="28"/>
        </w:rPr>
        <w:t xml:space="preserve">Послание Президента России Федеральному Собранию 29 </w:t>
      </w:r>
      <w:r w:rsidR="004268F1" w:rsidRPr="005A5877">
        <w:rPr>
          <w:i/>
          <w:sz w:val="28"/>
          <w:szCs w:val="28"/>
        </w:rPr>
        <w:t>февраля 2024</w:t>
      </w:r>
      <w:r w:rsidRPr="005A5877">
        <w:rPr>
          <w:i/>
          <w:sz w:val="28"/>
          <w:szCs w:val="28"/>
        </w:rPr>
        <w:t xml:space="preserve"> года</w:t>
      </w:r>
    </w:p>
    <w:p w14:paraId="43ED03B0" w14:textId="77777777" w:rsidR="004268F1" w:rsidRPr="005A5877" w:rsidRDefault="004268F1" w:rsidP="004268F1">
      <w:pPr>
        <w:jc w:val="center"/>
        <w:rPr>
          <w:i/>
          <w:sz w:val="28"/>
          <w:szCs w:val="28"/>
        </w:rPr>
      </w:pPr>
    </w:p>
    <w:p w14:paraId="4ADD8901" w14:textId="77777777" w:rsidR="00922716" w:rsidRDefault="00922716" w:rsidP="00BD5E6F">
      <w:pPr>
        <w:jc w:val="both"/>
        <w:rPr>
          <w:b/>
          <w:sz w:val="28"/>
          <w:szCs w:val="28"/>
        </w:rPr>
      </w:pPr>
    </w:p>
    <w:p w14:paraId="06B5A9A7" w14:textId="0A54D9DA" w:rsidR="0078649F" w:rsidRPr="0078649F" w:rsidRDefault="0078649F" w:rsidP="0078649F">
      <w:pPr>
        <w:ind w:firstLine="709"/>
        <w:jc w:val="both"/>
        <w:rPr>
          <w:sz w:val="28"/>
          <w:szCs w:val="28"/>
        </w:rPr>
      </w:pPr>
      <w:r w:rsidRPr="0078649F">
        <w:rPr>
          <w:sz w:val="28"/>
          <w:szCs w:val="28"/>
        </w:rPr>
        <w:t>Мы видим, что мир меняется ежедневно, все геополитические события так или иначе оказывают влияние на внутреннюю ситуацию в стране. Поэтому крайне важно проводить системную работу с молодыми людьми, чтобы они не поддавались влиянию извне.</w:t>
      </w:r>
    </w:p>
    <w:p w14:paraId="023A2631" w14:textId="77777777" w:rsidR="0078649F" w:rsidRPr="0078649F" w:rsidRDefault="0078649F" w:rsidP="0078649F">
      <w:pPr>
        <w:ind w:firstLine="709"/>
        <w:jc w:val="both"/>
        <w:rPr>
          <w:sz w:val="28"/>
          <w:szCs w:val="28"/>
        </w:rPr>
      </w:pPr>
      <w:r w:rsidRPr="0078649F">
        <w:rPr>
          <w:sz w:val="28"/>
          <w:szCs w:val="28"/>
        </w:rPr>
        <w:t xml:space="preserve">И первоочередная задача, стоящая перед нами –  это </w:t>
      </w:r>
      <w:r w:rsidRPr="0078649F">
        <w:rPr>
          <w:b/>
          <w:sz w:val="28"/>
          <w:szCs w:val="28"/>
        </w:rPr>
        <w:t>формирование в молодежной среде правильных смыслов и ценностей</w:t>
      </w:r>
      <w:r w:rsidRPr="0078649F">
        <w:rPr>
          <w:sz w:val="28"/>
          <w:szCs w:val="28"/>
        </w:rPr>
        <w:t>, правильного понимания текущих геополитических и внутриполитических процессов, и как следствие – верное выстраивание работы, в которой мы руководствуемся следующими базисными основами:</w:t>
      </w:r>
    </w:p>
    <w:p w14:paraId="0BD7D3F6" w14:textId="77777777" w:rsidR="0078649F" w:rsidRPr="0078649F" w:rsidRDefault="0078649F" w:rsidP="0078649F">
      <w:pPr>
        <w:ind w:firstLine="709"/>
        <w:jc w:val="both"/>
        <w:rPr>
          <w:sz w:val="28"/>
          <w:szCs w:val="28"/>
        </w:rPr>
      </w:pPr>
      <w:r w:rsidRPr="0078649F">
        <w:rPr>
          <w:sz w:val="28"/>
          <w:szCs w:val="28"/>
        </w:rPr>
        <w:t>1. Молодежь должна быть чем-то занята. Если молодой человек занят, будучи вовлеченным в какую-либо позитивную деятельность, это является фактором, не позволяющим ему быть задействованным в противоправных действиях.</w:t>
      </w:r>
    </w:p>
    <w:p w14:paraId="71EB33A6" w14:textId="77777777" w:rsidR="0078649F" w:rsidRPr="0078649F" w:rsidRDefault="0078649F" w:rsidP="0078649F">
      <w:pPr>
        <w:ind w:firstLine="709"/>
        <w:jc w:val="both"/>
        <w:rPr>
          <w:sz w:val="28"/>
          <w:szCs w:val="28"/>
        </w:rPr>
      </w:pPr>
      <w:r w:rsidRPr="0078649F">
        <w:rPr>
          <w:sz w:val="28"/>
          <w:szCs w:val="28"/>
        </w:rPr>
        <w:t>2. Патриотизм прямо пропорционален количеству того, чем человек дорожит. А дорожит человек тем, что сделал сам. То, что сделал сам – это собственный труд и именно труд является основой патриотизма.</w:t>
      </w:r>
    </w:p>
    <w:p w14:paraId="67294960" w14:textId="77777777" w:rsidR="0078649F" w:rsidRPr="0078649F" w:rsidRDefault="0078649F" w:rsidP="0078649F">
      <w:pPr>
        <w:ind w:firstLine="709"/>
        <w:jc w:val="both"/>
        <w:rPr>
          <w:sz w:val="28"/>
          <w:szCs w:val="28"/>
        </w:rPr>
      </w:pPr>
      <w:r w:rsidRPr="0078649F">
        <w:rPr>
          <w:sz w:val="28"/>
          <w:szCs w:val="28"/>
        </w:rPr>
        <w:t xml:space="preserve">3. В основе всех наших мероприятий и проектов – погружающий принцип. Молодежь не просто должна, условно, стоять с флагом </w:t>
      </w:r>
      <w:r w:rsidRPr="0078649F">
        <w:rPr>
          <w:sz w:val="28"/>
          <w:szCs w:val="28"/>
        </w:rPr>
        <w:br/>
        <w:t xml:space="preserve">на мероприятии, но понимать где, зачем и почему находится, знать историю. Каждое действие должно нести значение, чтобы молодые люди могли </w:t>
      </w:r>
      <w:r w:rsidRPr="0078649F">
        <w:rPr>
          <w:sz w:val="28"/>
          <w:szCs w:val="28"/>
        </w:rPr>
        <w:br/>
        <w:t>в полной мере чувствовать свою причастность.</w:t>
      </w:r>
    </w:p>
    <w:p w14:paraId="35F0CFF4" w14:textId="6CC23B81" w:rsidR="0078649F" w:rsidRPr="0078649F" w:rsidRDefault="0078649F" w:rsidP="0078649F">
      <w:pPr>
        <w:ind w:firstLine="709"/>
        <w:jc w:val="both"/>
        <w:rPr>
          <w:sz w:val="28"/>
          <w:szCs w:val="28"/>
        </w:rPr>
      </w:pPr>
      <w:r w:rsidRPr="0078649F">
        <w:rPr>
          <w:sz w:val="28"/>
          <w:szCs w:val="28"/>
        </w:rPr>
        <w:t>4. Отношение к молодежи не только как к объекту, но и как к субъекту. Мы не можем быть рядом с абсолютно каждым молодым человеком, поэтому важно воспитать</w:t>
      </w:r>
      <w:r w:rsidR="00134FF4">
        <w:rPr>
          <w:sz w:val="28"/>
          <w:szCs w:val="28"/>
        </w:rPr>
        <w:t> </w:t>
      </w:r>
      <w:r w:rsidRPr="0078649F">
        <w:rPr>
          <w:sz w:val="28"/>
          <w:szCs w:val="28"/>
        </w:rPr>
        <w:t>лидеров,</w:t>
      </w:r>
      <w:r w:rsidR="00134FF4">
        <w:rPr>
          <w:sz w:val="28"/>
          <w:szCs w:val="28"/>
        </w:rPr>
        <w:t> </w:t>
      </w:r>
      <w:r w:rsidRPr="0078649F">
        <w:rPr>
          <w:sz w:val="28"/>
          <w:szCs w:val="28"/>
        </w:rPr>
        <w:t>кто</w:t>
      </w:r>
      <w:r w:rsidR="00134FF4">
        <w:rPr>
          <w:sz w:val="28"/>
          <w:szCs w:val="28"/>
        </w:rPr>
        <w:t> </w:t>
      </w:r>
      <w:r w:rsidRPr="0078649F">
        <w:rPr>
          <w:sz w:val="28"/>
          <w:szCs w:val="28"/>
        </w:rPr>
        <w:t>своим</w:t>
      </w:r>
      <w:r w:rsidR="00134FF4">
        <w:rPr>
          <w:sz w:val="28"/>
          <w:szCs w:val="28"/>
        </w:rPr>
        <w:t xml:space="preserve"> примером </w:t>
      </w:r>
      <w:r w:rsidRPr="0078649F">
        <w:rPr>
          <w:sz w:val="28"/>
          <w:szCs w:val="28"/>
        </w:rPr>
        <w:t>и авторитетом сможет воспитывать свое окружение – таких же молодых ребят.</w:t>
      </w:r>
    </w:p>
    <w:p w14:paraId="72668294" w14:textId="77777777" w:rsidR="0078649F" w:rsidRPr="0078649F" w:rsidRDefault="0078649F" w:rsidP="0078649F">
      <w:pPr>
        <w:ind w:firstLine="709"/>
        <w:jc w:val="both"/>
        <w:rPr>
          <w:sz w:val="28"/>
          <w:szCs w:val="28"/>
        </w:rPr>
      </w:pPr>
      <w:r w:rsidRPr="0078649F">
        <w:rPr>
          <w:sz w:val="28"/>
          <w:szCs w:val="28"/>
        </w:rPr>
        <w:t xml:space="preserve">5. У нас есть разная молодежь – организованная и неорганизованная, </w:t>
      </w:r>
      <w:r w:rsidRPr="0078649F">
        <w:rPr>
          <w:sz w:val="28"/>
          <w:szCs w:val="28"/>
        </w:rPr>
        <w:br/>
        <w:t xml:space="preserve">и мы четко понимаем, что должны работать и с теми, и с теми.  Да, мы говорили всегда, что приоритет работы должен быть со взрослой молодежью, но при этом у многих народов есть такая пословица: «Ветка гнется, пока молода, вырастет — не </w:t>
      </w:r>
      <w:r w:rsidRPr="0078649F">
        <w:rPr>
          <w:sz w:val="28"/>
          <w:szCs w:val="28"/>
        </w:rPr>
        <w:lastRenderedPageBreak/>
        <w:t xml:space="preserve">согнешь», то есть то, что в раннем возрасте не заложил </w:t>
      </w:r>
      <w:r w:rsidRPr="0078649F">
        <w:rPr>
          <w:sz w:val="28"/>
          <w:szCs w:val="28"/>
        </w:rPr>
        <w:br/>
        <w:t>в ребенка, повзрослев заложить не удастся.</w:t>
      </w:r>
    </w:p>
    <w:p w14:paraId="61AC57C8" w14:textId="77777777" w:rsidR="0078649F" w:rsidRPr="0078649F" w:rsidRDefault="0078649F" w:rsidP="0078649F">
      <w:pPr>
        <w:ind w:firstLine="709"/>
        <w:jc w:val="both"/>
        <w:rPr>
          <w:sz w:val="28"/>
          <w:szCs w:val="28"/>
        </w:rPr>
      </w:pPr>
      <w:r w:rsidRPr="0078649F">
        <w:rPr>
          <w:sz w:val="28"/>
          <w:szCs w:val="28"/>
        </w:rPr>
        <w:t xml:space="preserve">Именно по этой причине основная работа должна проводиться </w:t>
      </w:r>
      <w:r w:rsidRPr="0078649F">
        <w:rPr>
          <w:sz w:val="28"/>
          <w:szCs w:val="28"/>
        </w:rPr>
        <w:br/>
        <w:t xml:space="preserve">со школьниками и студентами, которые только взрослеют и формируют свое мировоззрение. С малых лет нужно взращивать в них патриотизм </w:t>
      </w:r>
      <w:r w:rsidRPr="0078649F">
        <w:rPr>
          <w:sz w:val="28"/>
          <w:szCs w:val="28"/>
        </w:rPr>
        <w:br/>
        <w:t xml:space="preserve">и непринятие всего деструктивного, иначе потом это будет и поздно, </w:t>
      </w:r>
      <w:r w:rsidRPr="0078649F">
        <w:rPr>
          <w:sz w:val="28"/>
          <w:szCs w:val="28"/>
        </w:rPr>
        <w:br/>
        <w:t>и невозможно.</w:t>
      </w:r>
    </w:p>
    <w:p w14:paraId="2BB082C7" w14:textId="77777777" w:rsidR="0078649F" w:rsidRPr="0078649F" w:rsidRDefault="0078649F" w:rsidP="0078649F">
      <w:pPr>
        <w:ind w:firstLine="709"/>
        <w:jc w:val="both"/>
        <w:rPr>
          <w:sz w:val="28"/>
          <w:szCs w:val="28"/>
        </w:rPr>
      </w:pPr>
      <w:r w:rsidRPr="0078649F">
        <w:rPr>
          <w:sz w:val="28"/>
          <w:szCs w:val="28"/>
        </w:rPr>
        <w:t>6. Необходимо довести до молодежи, что каждый должен не только брать, но и отдавать государству. Необходимо отвергать иждивенческий стиль поведения. Сегодня мы говорим, что это – «обучение служением».</w:t>
      </w:r>
    </w:p>
    <w:p w14:paraId="2D95CE15" w14:textId="77777777" w:rsidR="00255074" w:rsidRPr="0078649F" w:rsidRDefault="00255074" w:rsidP="0078649F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670FC189" w14:textId="77777777" w:rsidR="00255074" w:rsidRDefault="00255074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628090AA" w14:textId="77777777" w:rsidR="00255074" w:rsidRDefault="00255074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793AB92C" w14:textId="62DDD10D" w:rsidR="00D01026" w:rsidRDefault="00D01026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72A9C0C1" w14:textId="37884B96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02C88ACB" w14:textId="30C36416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52E37230" w14:textId="39C0F562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3A928AD1" w14:textId="04E8AFCD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6DACF415" w14:textId="64D36578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1CE89A97" w14:textId="587829D3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14E96FDA" w14:textId="4D53A738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1D42FEC4" w14:textId="510A00D9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07CF760D" w14:textId="0A6DC88F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30B3C588" w14:textId="01C6EC87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476CA87F" w14:textId="41C05A26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0B4F4763" w14:textId="22D91E85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7E748D2F" w14:textId="15FC432D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09A9C1C9" w14:textId="2E954505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2F859800" w14:textId="3F6C2A8F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33A99029" w14:textId="52FF92A2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31A9437E" w14:textId="4CBDD43A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2983816D" w14:textId="5954F71A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2B987D48" w14:textId="350AA15F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73DD8590" w14:textId="71D8F1D5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2AC268B3" w14:textId="65F547D2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0DD137BB" w14:textId="25442C50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4364AE09" w14:textId="2EB02CEE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37B87EF4" w14:textId="64C43E89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579FFF36" w14:textId="4C1D6EC0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202E92F8" w14:textId="01A6D349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78044FF0" w14:textId="276877F8" w:rsidR="00232302" w:rsidRDefault="00232302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5CDED102" w14:textId="0CA8796F" w:rsidR="00255074" w:rsidRDefault="00255074" w:rsidP="00BD53FE">
      <w:pPr>
        <w:autoSpaceDE w:val="0"/>
        <w:autoSpaceDN w:val="0"/>
        <w:adjustRightInd w:val="0"/>
        <w:jc w:val="both"/>
        <w:rPr>
          <w:rFonts w:eastAsia="GTEestiProText-Light"/>
          <w:b/>
          <w:sz w:val="28"/>
          <w:szCs w:val="28"/>
          <w:lang w:eastAsia="en-US"/>
        </w:rPr>
      </w:pPr>
    </w:p>
    <w:p w14:paraId="5D8A4C50" w14:textId="2D7EA492" w:rsidR="00232302" w:rsidRDefault="00786E29" w:rsidP="00232302">
      <w:pPr>
        <w:autoSpaceDE w:val="0"/>
        <w:autoSpaceDN w:val="0"/>
        <w:adjustRightInd w:val="0"/>
        <w:jc w:val="both"/>
        <w:rPr>
          <w:bCs/>
          <w:kern w:val="36"/>
          <w:sz w:val="28"/>
          <w:szCs w:val="48"/>
        </w:rPr>
      </w:pPr>
      <w:r>
        <w:rPr>
          <w:b/>
          <w:sz w:val="28"/>
          <w:szCs w:val="28"/>
        </w:rPr>
        <w:lastRenderedPageBreak/>
        <w:tab/>
      </w:r>
      <w:r w:rsidR="00232302" w:rsidRPr="00232302">
        <w:rPr>
          <w:b/>
          <w:sz w:val="28"/>
          <w:szCs w:val="28"/>
        </w:rPr>
        <w:t>1. Молодежь Дагестан</w:t>
      </w:r>
      <w:r w:rsidR="00C12FE0">
        <w:rPr>
          <w:b/>
          <w:sz w:val="28"/>
          <w:szCs w:val="28"/>
        </w:rPr>
        <w:t>а</w:t>
      </w:r>
      <w:r w:rsidR="00232302" w:rsidRPr="00232302">
        <w:rPr>
          <w:b/>
          <w:sz w:val="28"/>
          <w:szCs w:val="28"/>
        </w:rPr>
        <w:t>: основные характеристики</w:t>
      </w:r>
      <w:r w:rsidR="004268F1">
        <w:rPr>
          <w:b/>
          <w:sz w:val="28"/>
          <w:szCs w:val="28"/>
        </w:rPr>
        <w:t>, кадровое и инфраструктурное обеспечение</w:t>
      </w:r>
    </w:p>
    <w:p w14:paraId="017A0D6B" w14:textId="09ECD3E9" w:rsidR="00AC1FDE" w:rsidRDefault="00AC1FDE" w:rsidP="00232302">
      <w:pPr>
        <w:autoSpaceDE w:val="0"/>
        <w:autoSpaceDN w:val="0"/>
        <w:adjustRightInd w:val="0"/>
        <w:jc w:val="both"/>
        <w:rPr>
          <w:kern w:val="36"/>
          <w:sz w:val="28"/>
          <w:szCs w:val="48"/>
        </w:rPr>
      </w:pPr>
      <w:r>
        <w:rPr>
          <w:bCs/>
          <w:kern w:val="36"/>
          <w:sz w:val="28"/>
          <w:szCs w:val="48"/>
        </w:rPr>
        <w:tab/>
      </w:r>
      <w:r w:rsidRPr="00AC1FDE">
        <w:rPr>
          <w:bCs/>
          <w:kern w:val="36"/>
          <w:sz w:val="28"/>
          <w:szCs w:val="48"/>
        </w:rPr>
        <w:t>Молодежь - это большая социально-демографическая общность, имеющая специфические социальные и психологические черты, наличие которых определ</w:t>
      </w:r>
      <w:r w:rsidRPr="00AC1FDE">
        <w:rPr>
          <w:kern w:val="36"/>
          <w:sz w:val="28"/>
          <w:szCs w:val="48"/>
        </w:rPr>
        <w:t xml:space="preserve">яется как возрастными особенностями молодых людей, так и тем, что их социально-экономическое и общественно-политическое положение, их духовный мир находятся в состоянии становления, формирования. Для молодежи характерны следующие черты: высокая </w:t>
      </w:r>
      <w:r w:rsidR="00864A70" w:rsidRPr="00AC1FDE">
        <w:rPr>
          <w:kern w:val="36"/>
          <w:sz w:val="28"/>
          <w:szCs w:val="48"/>
        </w:rPr>
        <w:t>интенсивность</w:t>
      </w:r>
      <w:r w:rsidR="00864A70">
        <w:rPr>
          <w:kern w:val="36"/>
          <w:sz w:val="28"/>
          <w:szCs w:val="48"/>
        </w:rPr>
        <w:t xml:space="preserve">, </w:t>
      </w:r>
      <w:r w:rsidR="00864A70" w:rsidRPr="00AC1FDE">
        <w:rPr>
          <w:kern w:val="36"/>
          <w:sz w:val="28"/>
          <w:szCs w:val="48"/>
        </w:rPr>
        <w:t>специфические</w:t>
      </w:r>
      <w:r w:rsidRPr="00AC1FDE">
        <w:rPr>
          <w:kern w:val="36"/>
          <w:sz w:val="28"/>
          <w:szCs w:val="48"/>
        </w:rPr>
        <w:t xml:space="preserve"> интересы, установки, ценности.</w:t>
      </w:r>
    </w:p>
    <w:p w14:paraId="77385F10" w14:textId="44EF04C6" w:rsidR="004268F1" w:rsidRPr="009E3707" w:rsidRDefault="004268F1" w:rsidP="004268F1">
      <w:pPr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48"/>
        </w:rPr>
        <w:t>В</w:t>
      </w:r>
      <w:r w:rsidR="00864A70" w:rsidRPr="00B95174">
        <w:rPr>
          <w:kern w:val="36"/>
          <w:sz w:val="28"/>
          <w:szCs w:val="48"/>
        </w:rPr>
        <w:t xml:space="preserve"> Республике Дагестан </w:t>
      </w:r>
      <w:r>
        <w:rPr>
          <w:kern w:val="36"/>
          <w:sz w:val="28"/>
          <w:szCs w:val="48"/>
        </w:rPr>
        <w:t xml:space="preserve">по состоянию на 1 января 2024 года </w:t>
      </w:r>
      <w:r w:rsidRPr="00B95174">
        <w:rPr>
          <w:kern w:val="36"/>
          <w:sz w:val="28"/>
          <w:szCs w:val="48"/>
        </w:rPr>
        <w:t xml:space="preserve">проживает </w:t>
      </w:r>
      <w:r w:rsidRPr="009E3707">
        <w:rPr>
          <w:sz w:val="28"/>
          <w:szCs w:val="28"/>
        </w:rPr>
        <w:t>1 027 964 человека в возрасте от 14 до 35 лет,</w:t>
      </w:r>
      <w:r>
        <w:rPr>
          <w:sz w:val="28"/>
          <w:szCs w:val="28"/>
        </w:rPr>
        <w:t xml:space="preserve"> что составляет </w:t>
      </w:r>
      <w:r w:rsidRPr="009E3707">
        <w:rPr>
          <w:sz w:val="28"/>
          <w:szCs w:val="28"/>
        </w:rPr>
        <w:t xml:space="preserve">31,8 % от общего числа населения республики. </w:t>
      </w:r>
    </w:p>
    <w:p w14:paraId="48A3D36F" w14:textId="671F56FB" w:rsidR="004268F1" w:rsidRDefault="004268F1" w:rsidP="004268F1">
      <w:pPr>
        <w:ind w:firstLine="709"/>
        <w:jc w:val="both"/>
        <w:rPr>
          <w:rFonts w:eastAsia="GTEestiProText-Light"/>
          <w:sz w:val="28"/>
          <w:szCs w:val="28"/>
        </w:rPr>
      </w:pPr>
      <w:r w:rsidRPr="009E3707">
        <w:rPr>
          <w:rFonts w:eastAsia="GTEestiProText-Light"/>
          <w:sz w:val="28"/>
          <w:szCs w:val="28"/>
        </w:rPr>
        <w:t xml:space="preserve">Основные целевые группы, на которые направлены </w:t>
      </w:r>
      <w:r>
        <w:rPr>
          <w:rFonts w:eastAsia="GTEestiProText-Light"/>
          <w:sz w:val="28"/>
          <w:szCs w:val="28"/>
        </w:rPr>
        <w:t xml:space="preserve">наши </w:t>
      </w:r>
      <w:r w:rsidRPr="009E3707">
        <w:rPr>
          <w:rFonts w:eastAsia="GTEestiProText-Light"/>
          <w:sz w:val="28"/>
          <w:szCs w:val="28"/>
        </w:rPr>
        <w:t>проекты</w:t>
      </w:r>
      <w:r>
        <w:rPr>
          <w:rFonts w:eastAsia="GTEestiProText-Light"/>
          <w:sz w:val="28"/>
          <w:szCs w:val="28"/>
        </w:rPr>
        <w:t xml:space="preserve"> и программы</w:t>
      </w:r>
      <w:r w:rsidRPr="009E3707">
        <w:rPr>
          <w:rFonts w:eastAsia="GTEestiProText-Light"/>
          <w:sz w:val="28"/>
          <w:szCs w:val="28"/>
        </w:rPr>
        <w:t>, – это учащиеся школ (14–17 лет), молодые люди в возрасте 18–24 года, значительная часть которых является студентами вузов или ссузов, молодежь на старте своей карьеры (25–29 лет) и «молодые взрослые» (30–35 лет)</w:t>
      </w:r>
      <w:r>
        <w:rPr>
          <w:rFonts w:eastAsia="GTEestiProText-Light"/>
          <w:sz w:val="28"/>
          <w:szCs w:val="28"/>
        </w:rPr>
        <w:t xml:space="preserve">. </w:t>
      </w:r>
    </w:p>
    <w:p w14:paraId="4FF33572" w14:textId="201C8D25" w:rsidR="004268F1" w:rsidRDefault="004268F1" w:rsidP="004268F1">
      <w:pPr>
        <w:ind w:firstLine="709"/>
        <w:jc w:val="both"/>
        <w:rPr>
          <w:sz w:val="28"/>
          <w:szCs w:val="28"/>
        </w:rPr>
      </w:pPr>
      <w:r>
        <w:rPr>
          <w:rFonts w:eastAsia="GTEestiProText-Light"/>
          <w:sz w:val="28"/>
          <w:szCs w:val="28"/>
        </w:rPr>
        <w:t>Если говорить о количественных показателях по этим категориям, то это: 197</w:t>
      </w:r>
      <w:r>
        <w:rPr>
          <w:sz w:val="28"/>
          <w:szCs w:val="28"/>
        </w:rPr>
        <w:t xml:space="preserve"> 026</w:t>
      </w:r>
      <w:r w:rsidRPr="0023795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в возрасте </w:t>
      </w:r>
      <w:r w:rsidRPr="0023795D">
        <w:rPr>
          <w:sz w:val="28"/>
          <w:szCs w:val="28"/>
        </w:rPr>
        <w:t>14-1</w:t>
      </w:r>
      <w:r>
        <w:rPr>
          <w:sz w:val="28"/>
          <w:szCs w:val="28"/>
        </w:rPr>
        <w:t>7 лет; 305 112</w:t>
      </w:r>
      <w:r w:rsidRPr="0023795D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 xml:space="preserve">в возрасте </w:t>
      </w:r>
      <w:r w:rsidRPr="0023795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3795D">
        <w:rPr>
          <w:sz w:val="28"/>
          <w:szCs w:val="28"/>
        </w:rPr>
        <w:t>-2</w:t>
      </w:r>
      <w:r>
        <w:rPr>
          <w:sz w:val="28"/>
          <w:szCs w:val="28"/>
        </w:rPr>
        <w:t xml:space="preserve">4 года;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возрасте </w:t>
      </w:r>
      <w:r w:rsidRPr="0023795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3795D">
        <w:rPr>
          <w:sz w:val="28"/>
          <w:szCs w:val="28"/>
        </w:rPr>
        <w:t xml:space="preserve">-29 лет – </w:t>
      </w:r>
      <w:r>
        <w:rPr>
          <w:sz w:val="28"/>
          <w:szCs w:val="28"/>
        </w:rPr>
        <w:t>236 454</w:t>
      </w:r>
      <w:r w:rsidRPr="0023795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и 30</w:t>
      </w:r>
      <w:r w:rsidRPr="0023795D">
        <w:rPr>
          <w:sz w:val="28"/>
          <w:szCs w:val="28"/>
        </w:rPr>
        <w:t xml:space="preserve">-35 лет – </w:t>
      </w:r>
      <w:r>
        <w:rPr>
          <w:sz w:val="28"/>
          <w:szCs w:val="28"/>
        </w:rPr>
        <w:t>289 372</w:t>
      </w:r>
      <w:r w:rsidRPr="0023795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а.</w:t>
      </w:r>
    </w:p>
    <w:p w14:paraId="47257571" w14:textId="79729951" w:rsidR="003A3E01" w:rsidRPr="004268F1" w:rsidRDefault="004268F1" w:rsidP="004268F1">
      <w:pPr>
        <w:ind w:firstLine="709"/>
        <w:jc w:val="both"/>
        <w:rPr>
          <w:rFonts w:eastAsia="GTEestiProText-Light"/>
          <w:sz w:val="28"/>
          <w:szCs w:val="28"/>
        </w:rPr>
      </w:pPr>
      <w:r w:rsidRPr="00D824F7">
        <w:rPr>
          <w:sz w:val="28"/>
          <w:szCs w:val="28"/>
        </w:rPr>
        <w:t xml:space="preserve">От общего числа молодежи около 200 тысяч составляют обучающиеся общеобразовательных организаций в возрасте 14-17 лет, </w:t>
      </w:r>
      <w:r>
        <w:rPr>
          <w:sz w:val="28"/>
          <w:szCs w:val="28"/>
        </w:rPr>
        <w:t>порядка</w:t>
      </w:r>
      <w:r w:rsidRPr="00D824F7">
        <w:rPr>
          <w:sz w:val="28"/>
          <w:szCs w:val="28"/>
        </w:rPr>
        <w:t xml:space="preserve"> 140 тысяч –</w:t>
      </w:r>
      <w:r w:rsidRPr="00D824F7">
        <w:t xml:space="preserve"> </w:t>
      </w:r>
      <w:r w:rsidRPr="00D824F7">
        <w:rPr>
          <w:sz w:val="28"/>
        </w:rPr>
        <w:t xml:space="preserve">учащиеся образовательных организаций среднего профессионального </w:t>
      </w:r>
      <w:r w:rsidRPr="00D824F7">
        <w:rPr>
          <w:sz w:val="28"/>
        </w:rPr>
        <w:br/>
        <w:t>и высшего образования, свыше 260 тысяч человек  – работающая и занятая молодежь и наконец, порядка 120 тысяч – разные категории молодых людей, которые на сегодняшний день по формальным признакам не вовлечены в деятельность различных институтов.</w:t>
      </w:r>
    </w:p>
    <w:p w14:paraId="1B945219" w14:textId="77777777" w:rsidR="004268F1" w:rsidRDefault="004268F1" w:rsidP="00F428BE">
      <w:pPr>
        <w:shd w:val="clear" w:color="auto" w:fill="FFFFFF"/>
        <w:jc w:val="both"/>
        <w:rPr>
          <w:sz w:val="28"/>
          <w:szCs w:val="23"/>
        </w:rPr>
      </w:pPr>
      <w:r>
        <w:rPr>
          <w:sz w:val="28"/>
          <w:szCs w:val="23"/>
        </w:rPr>
        <w:tab/>
        <w:t xml:space="preserve">Инфраструктура отрасли молодежной политики республики представлена не очень широко. В Республике функционирует отдельный орган исполнительной власти, реализующий молодежную политику, в ведении которого два государственных учреждения и одна автономная некоммерческая организация. </w:t>
      </w:r>
    </w:p>
    <w:p w14:paraId="4C511024" w14:textId="62300B30" w:rsidR="004268F1" w:rsidRDefault="004268F1" w:rsidP="00F428BE">
      <w:pPr>
        <w:shd w:val="clear" w:color="auto" w:fill="FFFFFF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На муниципальном уровне функционирует 6 учреждений по работе с молодежью, 40 структурных подразделений в составе органов местного самоуправления районов и городов республики, реализующих полномочия в сфере молодёжной политики совместно с полномочиями в сфере культуры, спорта, туризма и др. </w:t>
      </w:r>
    </w:p>
    <w:p w14:paraId="682A0C86" w14:textId="25AB019E" w:rsidR="004268F1" w:rsidRDefault="004268F1" w:rsidP="00F428BE">
      <w:pPr>
        <w:shd w:val="clear" w:color="auto" w:fill="FFFFFF"/>
        <w:jc w:val="both"/>
        <w:rPr>
          <w:sz w:val="28"/>
          <w:szCs w:val="23"/>
        </w:rPr>
      </w:pPr>
      <w:r>
        <w:rPr>
          <w:sz w:val="28"/>
          <w:szCs w:val="23"/>
        </w:rPr>
        <w:tab/>
        <w:t>Кадровая обеспеченность отрасли также на невысоком уровне - по республике в отрасли молодежной политики работает 211 человек, из которых 59 человек приходится на региональный уровень, остальные 152 человека работники муниципального уровня.</w:t>
      </w:r>
    </w:p>
    <w:p w14:paraId="27CB1D68" w14:textId="151C3191" w:rsidR="004268F1" w:rsidRDefault="004268F1" w:rsidP="004268F1">
      <w:pPr>
        <w:shd w:val="clear" w:color="auto" w:fill="FFFFFF"/>
        <w:jc w:val="both"/>
        <w:rPr>
          <w:sz w:val="28"/>
          <w:szCs w:val="23"/>
        </w:rPr>
      </w:pPr>
      <w:r>
        <w:rPr>
          <w:sz w:val="28"/>
          <w:szCs w:val="23"/>
        </w:rPr>
        <w:tab/>
        <w:t>В республике представлены 23 детские и молодежные общественные объединения всероссийского уровня, свыше 100 молодежных объединений муниципального уровня.</w:t>
      </w:r>
    </w:p>
    <w:p w14:paraId="3320D8C4" w14:textId="77777777" w:rsidR="004268F1" w:rsidRPr="00EC5378" w:rsidRDefault="004268F1" w:rsidP="004268F1">
      <w:pPr>
        <w:shd w:val="clear" w:color="auto" w:fill="FFFFFF"/>
        <w:jc w:val="both"/>
        <w:outlineLvl w:val="0"/>
        <w:rPr>
          <w:rFonts w:eastAsia="GTEestiProText-Light"/>
          <w:sz w:val="28"/>
          <w:szCs w:val="28"/>
          <w:lang w:eastAsia="en-US"/>
        </w:rPr>
      </w:pPr>
      <w:r>
        <w:rPr>
          <w:sz w:val="28"/>
          <w:szCs w:val="23"/>
        </w:rPr>
        <w:lastRenderedPageBreak/>
        <w:tab/>
      </w:r>
      <w:r>
        <w:rPr>
          <w:sz w:val="28"/>
        </w:rPr>
        <w:t>М</w:t>
      </w:r>
      <w:r w:rsidRPr="00DC337E">
        <w:rPr>
          <w:rFonts w:eastAsia="GTEestiProText-Light"/>
          <w:sz w:val="28"/>
          <w:szCs w:val="28"/>
          <w:lang w:eastAsia="en-US"/>
        </w:rPr>
        <w:t>ировоззренческий портрет</w:t>
      </w:r>
      <w:r>
        <w:rPr>
          <w:rFonts w:eastAsia="GTEestiProText-Light"/>
          <w:sz w:val="28"/>
          <w:szCs w:val="28"/>
          <w:lang w:eastAsia="en-US"/>
        </w:rPr>
        <w:t xml:space="preserve"> дагестанской</w:t>
      </w:r>
      <w:r w:rsidRPr="00DC337E">
        <w:rPr>
          <w:rFonts w:eastAsia="GTEestiProText-Light"/>
          <w:sz w:val="28"/>
          <w:szCs w:val="28"/>
          <w:lang w:eastAsia="en-US"/>
        </w:rPr>
        <w:t xml:space="preserve"> молодежи сложно назвать однородным: возрастные группы внутри категории «молодежь» значительно различаются между собой по целому</w:t>
      </w:r>
      <w:r>
        <w:rPr>
          <w:rFonts w:eastAsia="GTEestiProText-Light"/>
          <w:sz w:val="28"/>
          <w:szCs w:val="28"/>
          <w:lang w:eastAsia="en-US"/>
        </w:rPr>
        <w:t xml:space="preserve"> </w:t>
      </w:r>
      <w:r w:rsidRPr="00DC337E">
        <w:rPr>
          <w:rFonts w:eastAsia="GTEestiProText-Light"/>
          <w:sz w:val="28"/>
          <w:szCs w:val="28"/>
          <w:lang w:eastAsia="en-US"/>
        </w:rPr>
        <w:t>ряду аспектов, при этом фиксируется и ряд общих тенденций, среди которых можно выделить</w:t>
      </w:r>
      <w:r>
        <w:rPr>
          <w:rFonts w:eastAsia="GTEestiProText-Light"/>
          <w:sz w:val="28"/>
          <w:szCs w:val="28"/>
          <w:lang w:eastAsia="en-US"/>
        </w:rPr>
        <w:t xml:space="preserve"> </w:t>
      </w:r>
      <w:r>
        <w:rPr>
          <w:sz w:val="28"/>
        </w:rPr>
        <w:t>семейные ценности, такие</w:t>
      </w:r>
      <w:r w:rsidRPr="00D50539">
        <w:rPr>
          <w:sz w:val="28"/>
        </w:rPr>
        <w:t>, как</w:t>
      </w:r>
      <w:r>
        <w:rPr>
          <w:sz w:val="28"/>
        </w:rPr>
        <w:t xml:space="preserve"> создание семьи, </w:t>
      </w:r>
      <w:r w:rsidRPr="00D50539">
        <w:rPr>
          <w:sz w:val="28"/>
        </w:rPr>
        <w:t>здоровье и благополучие детей</w:t>
      </w:r>
      <w:r>
        <w:rPr>
          <w:sz w:val="28"/>
        </w:rPr>
        <w:t xml:space="preserve">, далее </w:t>
      </w:r>
      <w:r w:rsidRPr="00D50539">
        <w:rPr>
          <w:sz w:val="28"/>
        </w:rPr>
        <w:t>–</w:t>
      </w:r>
      <w:r>
        <w:rPr>
          <w:sz w:val="28"/>
        </w:rPr>
        <w:t xml:space="preserve"> интересная работа, </w:t>
      </w:r>
      <w:r w:rsidRPr="00D50539">
        <w:rPr>
          <w:sz w:val="28"/>
        </w:rPr>
        <w:t>материальное благополучие и построение карьеры.</w:t>
      </w:r>
    </w:p>
    <w:p w14:paraId="0E28A61B" w14:textId="661E0717" w:rsidR="004268F1" w:rsidRDefault="004268F1" w:rsidP="004268F1">
      <w:pPr>
        <w:autoSpaceDE w:val="0"/>
        <w:autoSpaceDN w:val="0"/>
        <w:adjustRightInd w:val="0"/>
        <w:jc w:val="both"/>
        <w:rPr>
          <w:rFonts w:eastAsia="GTEestiProText-Light"/>
          <w:sz w:val="28"/>
          <w:szCs w:val="28"/>
          <w:lang w:eastAsia="en-US"/>
        </w:rPr>
      </w:pPr>
      <w:r>
        <w:rPr>
          <w:rFonts w:eastAsia="GTEestiProText-Light"/>
          <w:sz w:val="28"/>
          <w:szCs w:val="28"/>
          <w:lang w:eastAsia="en-US"/>
        </w:rPr>
        <w:tab/>
        <w:t>Дагестанская</w:t>
      </w:r>
      <w:r w:rsidRPr="00E26082">
        <w:rPr>
          <w:rFonts w:eastAsia="GTEestiProText-Light"/>
          <w:sz w:val="28"/>
          <w:szCs w:val="28"/>
          <w:lang w:eastAsia="en-US"/>
        </w:rPr>
        <w:t xml:space="preserve"> молодежь</w:t>
      </w:r>
      <w:r>
        <w:rPr>
          <w:rFonts w:eastAsia="GTEestiProText-Light"/>
          <w:sz w:val="28"/>
          <w:szCs w:val="28"/>
          <w:lang w:eastAsia="en-US"/>
        </w:rPr>
        <w:t xml:space="preserve"> </w:t>
      </w:r>
      <w:r w:rsidRPr="00E26082">
        <w:rPr>
          <w:rFonts w:eastAsia="GTEestiProText-Light"/>
          <w:sz w:val="28"/>
          <w:szCs w:val="28"/>
          <w:lang w:eastAsia="en-US"/>
        </w:rPr>
        <w:t>чувствует сопричастность стране</w:t>
      </w:r>
      <w:r>
        <w:rPr>
          <w:rFonts w:eastAsia="GTEestiProText-Light"/>
          <w:sz w:val="28"/>
          <w:szCs w:val="28"/>
          <w:lang w:eastAsia="en-US"/>
        </w:rPr>
        <w:t xml:space="preserve">. </w:t>
      </w:r>
      <w:r w:rsidRPr="00BD2238">
        <w:rPr>
          <w:rFonts w:eastAsia="GTEestiProText-Light"/>
          <w:sz w:val="28"/>
          <w:szCs w:val="28"/>
          <w:lang w:eastAsia="en-US"/>
        </w:rPr>
        <w:t>По данным опросов, патриотами</w:t>
      </w:r>
      <w:r>
        <w:rPr>
          <w:rFonts w:eastAsia="GTEestiProText-Light"/>
          <w:sz w:val="28"/>
          <w:szCs w:val="28"/>
          <w:lang w:eastAsia="en-US"/>
        </w:rPr>
        <w:t xml:space="preserve"> </w:t>
      </w:r>
      <w:r w:rsidRPr="00BD2238">
        <w:rPr>
          <w:rFonts w:eastAsia="GTEestiProText-Light"/>
          <w:sz w:val="28"/>
          <w:szCs w:val="28"/>
          <w:lang w:eastAsia="en-US"/>
        </w:rPr>
        <w:t xml:space="preserve">считает себя большинство </w:t>
      </w:r>
      <w:r>
        <w:rPr>
          <w:rFonts w:eastAsia="GTEestiProText-Light"/>
          <w:sz w:val="28"/>
          <w:szCs w:val="28"/>
          <w:lang w:eastAsia="en-US"/>
        </w:rPr>
        <w:t>молодых граждан республики</w:t>
      </w:r>
      <w:r w:rsidRPr="00BD2238">
        <w:rPr>
          <w:rFonts w:eastAsia="GTEestiProText-Light"/>
          <w:sz w:val="28"/>
          <w:szCs w:val="28"/>
          <w:lang w:eastAsia="en-US"/>
        </w:rPr>
        <w:t xml:space="preserve"> (</w:t>
      </w:r>
      <w:r>
        <w:rPr>
          <w:rFonts w:eastAsia="GTEestiProText-Light"/>
          <w:sz w:val="28"/>
          <w:szCs w:val="28"/>
          <w:lang w:eastAsia="en-US"/>
        </w:rPr>
        <w:t xml:space="preserve">порядка 90%). Наша молодежь </w:t>
      </w:r>
      <w:r w:rsidRPr="00BD2238">
        <w:rPr>
          <w:rFonts w:eastAsia="GTEestiProText-Light"/>
          <w:sz w:val="28"/>
          <w:szCs w:val="28"/>
          <w:lang w:eastAsia="en-US"/>
        </w:rPr>
        <w:t>заинтересо</w:t>
      </w:r>
      <w:r>
        <w:rPr>
          <w:rFonts w:eastAsia="GTEestiProText-Light"/>
          <w:sz w:val="28"/>
          <w:szCs w:val="28"/>
          <w:lang w:eastAsia="en-US"/>
        </w:rPr>
        <w:t>вана</w:t>
      </w:r>
      <w:r w:rsidRPr="00BD2238">
        <w:rPr>
          <w:rFonts w:eastAsia="GTEestiProText-Light"/>
          <w:sz w:val="28"/>
          <w:szCs w:val="28"/>
          <w:lang w:eastAsia="en-US"/>
        </w:rPr>
        <w:t xml:space="preserve"> в добровольческой деятельности</w:t>
      </w:r>
      <w:r>
        <w:rPr>
          <w:rFonts w:eastAsia="GTEestiProText-Light"/>
          <w:sz w:val="28"/>
          <w:szCs w:val="28"/>
          <w:lang w:eastAsia="en-US"/>
        </w:rPr>
        <w:t>,</w:t>
      </w:r>
      <w:r w:rsidRPr="00BD2238">
        <w:rPr>
          <w:rFonts w:eastAsia="GTEestiProText-Light"/>
          <w:sz w:val="28"/>
          <w:szCs w:val="28"/>
          <w:lang w:eastAsia="en-US"/>
        </w:rPr>
        <w:t xml:space="preserve"> </w:t>
      </w:r>
      <w:r>
        <w:rPr>
          <w:rFonts w:eastAsia="GTEestiProText-Light"/>
          <w:sz w:val="28"/>
          <w:szCs w:val="28"/>
          <w:lang w:eastAsia="en-US"/>
        </w:rPr>
        <w:t xml:space="preserve">более 70 </w:t>
      </w:r>
      <w:r w:rsidRPr="00BD2238">
        <w:rPr>
          <w:rFonts w:eastAsia="GTEestiProText-Light"/>
          <w:sz w:val="28"/>
          <w:szCs w:val="28"/>
          <w:lang w:eastAsia="en-US"/>
        </w:rPr>
        <w:t>% готовы стать волонтерами</w:t>
      </w:r>
      <w:r>
        <w:rPr>
          <w:rFonts w:eastAsia="GTEestiProText-Light"/>
          <w:sz w:val="28"/>
          <w:szCs w:val="28"/>
          <w:lang w:eastAsia="en-US"/>
        </w:rPr>
        <w:t xml:space="preserve"> и </w:t>
      </w:r>
      <w:r w:rsidRPr="00BD2238">
        <w:rPr>
          <w:rFonts w:eastAsia="GTEestiProText-Light"/>
          <w:sz w:val="28"/>
          <w:szCs w:val="28"/>
          <w:lang w:eastAsia="en-US"/>
        </w:rPr>
        <w:t>помогать ближним.</w:t>
      </w:r>
      <w:r w:rsidRPr="00042018">
        <w:rPr>
          <w:rFonts w:ascii="GTEestiProText-Light" w:eastAsia="GTEestiProText-Light" w:hAnsiTheme="minorHAnsi" w:cs="GTEestiProText-Light" w:hint="eastAsia"/>
          <w:sz w:val="28"/>
          <w:szCs w:val="28"/>
          <w:lang w:eastAsia="en-US"/>
        </w:rPr>
        <w:t xml:space="preserve"> </w:t>
      </w:r>
      <w:r w:rsidRPr="00042018">
        <w:rPr>
          <w:rFonts w:eastAsia="GTEestiProText-Light"/>
          <w:sz w:val="28"/>
          <w:szCs w:val="28"/>
          <w:lang w:eastAsia="en-US"/>
        </w:rPr>
        <w:t>Большинство представителей молодежи</w:t>
      </w:r>
      <w:r>
        <w:rPr>
          <w:rFonts w:eastAsia="GTEestiProText-Light"/>
          <w:sz w:val="28"/>
          <w:szCs w:val="28"/>
          <w:lang w:eastAsia="en-US"/>
        </w:rPr>
        <w:t xml:space="preserve"> Дагестан</w:t>
      </w:r>
      <w:r w:rsidRPr="00042018">
        <w:rPr>
          <w:rFonts w:eastAsia="GTEestiProText-Light"/>
          <w:sz w:val="28"/>
          <w:szCs w:val="28"/>
          <w:lang w:eastAsia="en-US"/>
        </w:rPr>
        <w:t xml:space="preserve"> гордятся</w:t>
      </w:r>
      <w:r>
        <w:rPr>
          <w:rFonts w:eastAsia="GTEestiProText-Light"/>
          <w:sz w:val="28"/>
          <w:szCs w:val="28"/>
          <w:lang w:eastAsia="en-US"/>
        </w:rPr>
        <w:t xml:space="preserve"> республикой,</w:t>
      </w:r>
      <w:r w:rsidRPr="00042018">
        <w:rPr>
          <w:rFonts w:eastAsia="GTEestiProText-Light"/>
          <w:sz w:val="28"/>
          <w:szCs w:val="28"/>
          <w:lang w:eastAsia="en-US"/>
        </w:rPr>
        <w:t xml:space="preserve"> страной, историей</w:t>
      </w:r>
      <w:r>
        <w:rPr>
          <w:rFonts w:eastAsia="GTEestiProText-Light"/>
          <w:sz w:val="28"/>
          <w:szCs w:val="28"/>
          <w:lang w:eastAsia="en-US"/>
        </w:rPr>
        <w:t xml:space="preserve"> </w:t>
      </w:r>
      <w:r w:rsidRPr="00042018">
        <w:rPr>
          <w:rFonts w:eastAsia="GTEestiProText-Light"/>
          <w:sz w:val="28"/>
          <w:szCs w:val="28"/>
          <w:lang w:eastAsia="en-US"/>
        </w:rPr>
        <w:t>и культурой</w:t>
      </w:r>
      <w:r>
        <w:rPr>
          <w:rFonts w:eastAsia="GTEestiProText-Light"/>
          <w:sz w:val="28"/>
          <w:szCs w:val="28"/>
          <w:lang w:eastAsia="en-US"/>
        </w:rPr>
        <w:t xml:space="preserve"> своей родины, большой и малой</w:t>
      </w:r>
      <w:r w:rsidRPr="00042018">
        <w:rPr>
          <w:rFonts w:eastAsia="GTEestiProText-Light"/>
          <w:sz w:val="28"/>
          <w:szCs w:val="28"/>
          <w:lang w:eastAsia="en-US"/>
        </w:rPr>
        <w:t>.</w:t>
      </w:r>
      <w:r>
        <w:rPr>
          <w:rFonts w:eastAsia="GTEestiProText-Light"/>
          <w:sz w:val="28"/>
          <w:szCs w:val="28"/>
          <w:lang w:eastAsia="en-US"/>
        </w:rPr>
        <w:t xml:space="preserve"> Свыше 80 % молодежи видят возможности для самореализации в республике и оценивают положительно востребованность своих знаний и навыков, оставшиеся 20% не знают, как этим воспользоваться и с чего начать.</w:t>
      </w:r>
    </w:p>
    <w:p w14:paraId="4879178D" w14:textId="77777777" w:rsidR="004268F1" w:rsidRPr="00F06462" w:rsidRDefault="004268F1" w:rsidP="004268F1">
      <w:pPr>
        <w:shd w:val="clear" w:color="auto" w:fill="FFFFFF"/>
        <w:jc w:val="both"/>
        <w:rPr>
          <w:sz w:val="28"/>
          <w:szCs w:val="23"/>
        </w:rPr>
      </w:pPr>
      <w:r>
        <w:rPr>
          <w:rFonts w:eastAsia="GTEestiProText-Light"/>
          <w:sz w:val="28"/>
          <w:szCs w:val="28"/>
          <w:lang w:eastAsia="en-US"/>
        </w:rPr>
        <w:tab/>
      </w:r>
      <w:r w:rsidRPr="00F06462">
        <w:rPr>
          <w:sz w:val="28"/>
          <w:szCs w:val="23"/>
        </w:rPr>
        <w:t>Можно констатировать, что дагестанская молодежь менее ориентирована на западные ценности и нормы, чем в целом российская; наблюдается большая нетерпимость к нарушителям традиционных этических норм.</w:t>
      </w:r>
    </w:p>
    <w:p w14:paraId="3436B955" w14:textId="3EF7337B" w:rsidR="004268F1" w:rsidRDefault="004268F1" w:rsidP="00F428BE">
      <w:pPr>
        <w:shd w:val="clear" w:color="auto" w:fill="FFFFFF"/>
        <w:jc w:val="both"/>
        <w:rPr>
          <w:sz w:val="28"/>
          <w:szCs w:val="23"/>
        </w:rPr>
      </w:pPr>
      <w:r>
        <w:rPr>
          <w:color w:val="1A1A1A"/>
          <w:sz w:val="28"/>
          <w:szCs w:val="23"/>
        </w:rPr>
        <w:tab/>
      </w:r>
      <w:r w:rsidRPr="00F428BE">
        <w:rPr>
          <w:sz w:val="28"/>
          <w:szCs w:val="23"/>
        </w:rPr>
        <w:t>Являясь наиболее мобильной частью общества, дагестанская молодежь эффективно адаптируется к новым реалиям. Среди ее представителей немало талантливых, инициативных, творческих, патриотичных молодых людей, стремящихся к активной общественной деятельности, участвующих в научных, культурных,</w:t>
      </w:r>
      <w:r>
        <w:rPr>
          <w:sz w:val="28"/>
          <w:szCs w:val="23"/>
        </w:rPr>
        <w:t xml:space="preserve"> </w:t>
      </w:r>
      <w:r w:rsidRPr="00F428BE">
        <w:rPr>
          <w:sz w:val="28"/>
          <w:szCs w:val="23"/>
        </w:rPr>
        <w:t>сп</w:t>
      </w:r>
      <w:r>
        <w:rPr>
          <w:sz w:val="28"/>
          <w:szCs w:val="23"/>
        </w:rPr>
        <w:t>ортивных и других мероприятиях на региональном и федеральном уровне.</w:t>
      </w:r>
    </w:p>
    <w:p w14:paraId="03174C4B" w14:textId="77777777" w:rsidR="00627E52" w:rsidRDefault="00627E52" w:rsidP="00F428BE">
      <w:pPr>
        <w:shd w:val="clear" w:color="auto" w:fill="FFFFFF"/>
        <w:jc w:val="both"/>
        <w:rPr>
          <w:sz w:val="28"/>
          <w:szCs w:val="23"/>
        </w:rPr>
      </w:pPr>
    </w:p>
    <w:p w14:paraId="4CAE4380" w14:textId="38CE5B88" w:rsidR="004268F1" w:rsidRDefault="00405699" w:rsidP="004268F1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3"/>
        </w:rPr>
        <w:tab/>
      </w:r>
      <w:r w:rsidRPr="004268F1">
        <w:rPr>
          <w:b/>
          <w:sz w:val="28"/>
          <w:szCs w:val="28"/>
        </w:rPr>
        <w:t xml:space="preserve">2. </w:t>
      </w:r>
      <w:r w:rsidR="004268F1" w:rsidRPr="004268F1">
        <w:rPr>
          <w:b/>
          <w:sz w:val="28"/>
          <w:szCs w:val="28"/>
        </w:rPr>
        <w:t xml:space="preserve">Нормативно-правовое регулирование </w:t>
      </w:r>
    </w:p>
    <w:p w14:paraId="3EFBE8C1" w14:textId="77777777" w:rsidR="004268F1" w:rsidRDefault="004268F1" w:rsidP="004268F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ab/>
      </w:r>
      <w:r w:rsidRPr="0094588E">
        <w:rPr>
          <w:sz w:val="28"/>
          <w:szCs w:val="28"/>
        </w:rPr>
        <w:t xml:space="preserve">За последние </w:t>
      </w:r>
      <w:r>
        <w:rPr>
          <w:sz w:val="28"/>
          <w:szCs w:val="28"/>
        </w:rPr>
        <w:t>годы</w:t>
      </w:r>
      <w:r w:rsidRPr="0094588E">
        <w:rPr>
          <w:sz w:val="28"/>
          <w:szCs w:val="28"/>
        </w:rPr>
        <w:t xml:space="preserve"> в нашей стране в целом и в республике в частности произошло </w:t>
      </w:r>
      <w:r w:rsidRPr="0094588E">
        <w:rPr>
          <w:sz w:val="28"/>
          <w:szCs w:val="28"/>
          <w:shd w:val="clear" w:color="auto" w:fill="FFFFFF"/>
        </w:rPr>
        <w:t>содержательное изменение подхода к молодежной политике.</w:t>
      </w:r>
    </w:p>
    <w:p w14:paraId="611CF753" w14:textId="77777777" w:rsidR="004268F1" w:rsidRDefault="004268F1" w:rsidP="004268F1">
      <w:pPr>
        <w:ind w:firstLine="709"/>
        <w:jc w:val="both"/>
        <w:rPr>
          <w:sz w:val="28"/>
        </w:rPr>
      </w:pPr>
      <w:r w:rsidRPr="00213404">
        <w:rPr>
          <w:sz w:val="28"/>
        </w:rPr>
        <w:t>Появление федеральных законов «О молодёжной политике в Российской Федерации»</w:t>
      </w:r>
      <w:r w:rsidRPr="00213404">
        <w:t xml:space="preserve"> </w:t>
      </w:r>
      <w:r w:rsidRPr="00263300">
        <w:rPr>
          <w:sz w:val="28"/>
        </w:rPr>
        <w:t>от</w:t>
      </w:r>
      <w:r w:rsidRPr="00213404">
        <w:t xml:space="preserve"> </w:t>
      </w:r>
      <w:r w:rsidRPr="00213404">
        <w:rPr>
          <w:sz w:val="28"/>
        </w:rPr>
        <w:t>30 декабря 2020 г. № 489-ФЗ, «О российском движении детей и молодежи» от 14 июля 2022 г. № 261-ФЗ</w:t>
      </w:r>
      <w:r w:rsidRPr="0094588E">
        <w:rPr>
          <w:sz w:val="28"/>
        </w:rPr>
        <w:t xml:space="preserve"> дало старт новому этапу развития государственной молодежной политики.</w:t>
      </w:r>
      <w:r>
        <w:rPr>
          <w:sz w:val="28"/>
        </w:rPr>
        <w:t xml:space="preserve"> </w:t>
      </w:r>
    </w:p>
    <w:p w14:paraId="2F49025F" w14:textId="6F29FBFC" w:rsidR="004268F1" w:rsidRDefault="004268F1" w:rsidP="004268F1">
      <w:pPr>
        <w:ind w:firstLine="709"/>
        <w:jc w:val="both"/>
        <w:rPr>
          <w:sz w:val="28"/>
        </w:rPr>
      </w:pPr>
      <w:r>
        <w:rPr>
          <w:sz w:val="28"/>
        </w:rPr>
        <w:t xml:space="preserve">В своей деятельности Министерство руководствуется следующими </w:t>
      </w:r>
      <w:r>
        <w:rPr>
          <w:sz w:val="28"/>
        </w:rPr>
        <w:t>основополагающими</w:t>
      </w:r>
      <w:r>
        <w:rPr>
          <w:sz w:val="28"/>
        </w:rPr>
        <w:t xml:space="preserve"> нормативными правовыми актами:</w:t>
      </w:r>
    </w:p>
    <w:p w14:paraId="1EECBA79" w14:textId="77777777" w:rsidR="004268F1" w:rsidRDefault="004268F1" w:rsidP="004268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федеральными законами</w:t>
      </w:r>
      <w:r w:rsidRPr="00263300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общественных объединениях» от 19 мая 1995 г. № 82-ФЗ; «О государственной поддержке молодежных и детских общественных объединений»</w:t>
      </w:r>
      <w:r w:rsidRPr="00263300">
        <w:rPr>
          <w:sz w:val="28"/>
          <w:szCs w:val="28"/>
        </w:rPr>
        <w:t xml:space="preserve"> </w:t>
      </w:r>
      <w:r>
        <w:rPr>
          <w:sz w:val="28"/>
          <w:szCs w:val="28"/>
        </w:rPr>
        <w:t>от 28 июня 1995 г. № 98-ФЗ;</w:t>
      </w:r>
    </w:p>
    <w:p w14:paraId="7ABA8421" w14:textId="59A51D66" w:rsidR="004268F1" w:rsidRDefault="004268F1" w:rsidP="00426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указами</w:t>
      </w:r>
      <w:r>
        <w:rPr>
          <w:sz w:val="28"/>
          <w:szCs w:val="28"/>
        </w:rPr>
        <w:t xml:space="preserve"> </w:t>
      </w:r>
      <w:r w:rsidRPr="00A70387">
        <w:rPr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 xml:space="preserve"> «</w:t>
      </w:r>
      <w:r w:rsidRPr="00A70387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>
        <w:rPr>
          <w:sz w:val="28"/>
          <w:szCs w:val="28"/>
        </w:rPr>
        <w:t>»</w:t>
      </w:r>
      <w:r w:rsidRPr="00FA719E">
        <w:rPr>
          <w:sz w:val="28"/>
          <w:szCs w:val="28"/>
        </w:rPr>
        <w:t xml:space="preserve"> </w:t>
      </w:r>
      <w:r w:rsidRPr="00A70387">
        <w:rPr>
          <w:sz w:val="28"/>
          <w:szCs w:val="28"/>
        </w:rPr>
        <w:t>от 07.05.2024</w:t>
      </w:r>
      <w:r>
        <w:rPr>
          <w:sz w:val="28"/>
          <w:szCs w:val="28"/>
        </w:rPr>
        <w:t xml:space="preserve"> г.</w:t>
      </w:r>
      <w:r w:rsidRPr="00A70387">
        <w:rPr>
          <w:sz w:val="28"/>
          <w:szCs w:val="28"/>
        </w:rPr>
        <w:t xml:space="preserve"> № </w:t>
      </w:r>
      <w:r w:rsidRPr="00A70387">
        <w:rPr>
          <w:sz w:val="28"/>
          <w:szCs w:val="28"/>
        </w:rPr>
        <w:t>309</w:t>
      </w:r>
      <w:r>
        <w:rPr>
          <w:sz w:val="28"/>
          <w:szCs w:val="28"/>
        </w:rPr>
        <w:t xml:space="preserve"> и «</w:t>
      </w:r>
      <w:r w:rsidRPr="00C056DD">
        <w:rPr>
          <w:sz w:val="28"/>
          <w:szCs w:val="28"/>
        </w:rPr>
        <w:t>Об утверждении Основ государственной политики</w:t>
      </w:r>
      <w:r>
        <w:rPr>
          <w:sz w:val="28"/>
          <w:szCs w:val="28"/>
        </w:rPr>
        <w:t xml:space="preserve"> </w:t>
      </w:r>
      <w:r w:rsidRPr="00C056DD">
        <w:rPr>
          <w:sz w:val="28"/>
          <w:szCs w:val="28"/>
        </w:rPr>
        <w:t>по сохранению и укреплению традиционных российских духовно-нравственных ценностей</w:t>
      </w:r>
      <w:r>
        <w:rPr>
          <w:sz w:val="28"/>
          <w:szCs w:val="28"/>
        </w:rPr>
        <w:t>»</w:t>
      </w:r>
      <w:r w:rsidRPr="00C056DD">
        <w:rPr>
          <w:sz w:val="28"/>
          <w:szCs w:val="28"/>
        </w:rPr>
        <w:t xml:space="preserve"> </w:t>
      </w:r>
      <w:r w:rsidRPr="004268F1">
        <w:rPr>
          <w:iCs/>
          <w:sz w:val="28"/>
          <w:szCs w:val="28"/>
        </w:rPr>
        <w:t>от 09.11.2022 г. № 809</w:t>
      </w:r>
      <w:r w:rsidRPr="004268F1">
        <w:rPr>
          <w:iCs/>
          <w:sz w:val="28"/>
          <w:szCs w:val="28"/>
        </w:rPr>
        <w:t>;</w:t>
      </w:r>
    </w:p>
    <w:p w14:paraId="606BCD76" w14:textId="7E034820" w:rsidR="004268F1" w:rsidRDefault="004268F1" w:rsidP="004268F1">
      <w:pPr>
        <w:pStyle w:val="Default"/>
        <w:jc w:val="both"/>
        <w:rPr>
          <w:color w:val="auto"/>
          <w:sz w:val="28"/>
          <w:shd w:val="clear" w:color="auto" w:fill="FFFFFF"/>
        </w:rPr>
      </w:pPr>
      <w:r>
        <w:rPr>
          <w:rStyle w:val="af1"/>
          <w:b w:val="0"/>
          <w:bCs w:val="0"/>
          <w:color w:val="auto"/>
          <w:sz w:val="28"/>
          <w:shd w:val="clear" w:color="auto" w:fill="FFFFFF"/>
        </w:rPr>
        <w:lastRenderedPageBreak/>
        <w:tab/>
        <w:t>С</w:t>
      </w:r>
      <w:r w:rsidRPr="00753333">
        <w:rPr>
          <w:rStyle w:val="af1"/>
          <w:b w:val="0"/>
          <w:bCs w:val="0"/>
          <w:color w:val="auto"/>
          <w:sz w:val="28"/>
          <w:shd w:val="clear" w:color="auto" w:fill="FFFFFF"/>
        </w:rPr>
        <w:t>тратегией реализации молодёжной политики в Российской Федерации на период до 2030 года</w:t>
      </w:r>
      <w:r>
        <w:rPr>
          <w:rStyle w:val="af1"/>
          <w:b w:val="0"/>
          <w:bCs w:val="0"/>
          <w:sz w:val="28"/>
          <w:shd w:val="clear" w:color="auto" w:fill="FFFFFF"/>
        </w:rPr>
        <w:t>, утвержденной</w:t>
      </w:r>
      <w:r w:rsidRPr="00753333">
        <w:rPr>
          <w:color w:val="auto"/>
          <w:sz w:val="28"/>
          <w:shd w:val="clear" w:color="auto" w:fill="FFFFFF"/>
        </w:rPr>
        <w:t xml:space="preserve"> распоряжением Правительства РФ </w:t>
      </w:r>
      <w:r>
        <w:rPr>
          <w:color w:val="auto"/>
          <w:sz w:val="28"/>
          <w:shd w:val="clear" w:color="auto" w:fill="FFFFFF"/>
        </w:rPr>
        <w:t xml:space="preserve">                          </w:t>
      </w:r>
      <w:r w:rsidRPr="00753333">
        <w:rPr>
          <w:color w:val="auto"/>
          <w:sz w:val="28"/>
          <w:shd w:val="clear" w:color="auto" w:fill="FFFFFF"/>
        </w:rPr>
        <w:t>от 17.08.2024 № 2233-р</w:t>
      </w:r>
      <w:r>
        <w:rPr>
          <w:color w:val="auto"/>
          <w:sz w:val="28"/>
          <w:shd w:val="clear" w:color="auto" w:fill="FFFFFF"/>
        </w:rPr>
        <w:t>;</w:t>
      </w:r>
    </w:p>
    <w:p w14:paraId="5EF2F5B3" w14:textId="5E4230A4" w:rsidR="004268F1" w:rsidRDefault="004268F1" w:rsidP="004268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4672">
        <w:rPr>
          <w:sz w:val="28"/>
          <w:szCs w:val="28"/>
        </w:rPr>
        <w:t>Законами Республики Дагестан от 4 октября 2018 г. № 53 «Об отдельных вопросах патриотического воспитания граждан в Республике Дагестан», от 30 апреля 2021 г. № 30 «О молодежной политике в Республике Дагестан»</w:t>
      </w:r>
      <w:r>
        <w:rPr>
          <w:sz w:val="28"/>
          <w:szCs w:val="28"/>
        </w:rPr>
        <w:t>;</w:t>
      </w:r>
    </w:p>
    <w:p w14:paraId="22B6223A" w14:textId="5838516C" w:rsidR="004268F1" w:rsidRPr="00ED642E" w:rsidRDefault="004268F1" w:rsidP="004268F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>п</w:t>
      </w:r>
      <w:r w:rsidRPr="00254159">
        <w:rPr>
          <w:sz w:val="28"/>
        </w:rPr>
        <w:t>остановления</w:t>
      </w:r>
      <w:r>
        <w:rPr>
          <w:sz w:val="28"/>
        </w:rPr>
        <w:t xml:space="preserve">ми </w:t>
      </w:r>
      <w:r w:rsidRPr="00254159">
        <w:rPr>
          <w:sz w:val="28"/>
        </w:rPr>
        <w:t xml:space="preserve">Правительства </w:t>
      </w:r>
      <w:r>
        <w:rPr>
          <w:sz w:val="28"/>
        </w:rPr>
        <w:t xml:space="preserve">Республики Дагестан </w:t>
      </w:r>
      <w:r w:rsidRPr="00254159">
        <w:rPr>
          <w:sz w:val="28"/>
        </w:rPr>
        <w:t>«</w:t>
      </w:r>
      <w:r>
        <w:rPr>
          <w:sz w:val="28"/>
        </w:rPr>
        <w:t>Вопросы Министерства по делам молодёжи Республики Дагестан</w:t>
      </w:r>
      <w:r w:rsidRPr="00254159">
        <w:rPr>
          <w:sz w:val="28"/>
        </w:rPr>
        <w:t xml:space="preserve">» от </w:t>
      </w:r>
      <w:r>
        <w:rPr>
          <w:sz w:val="28"/>
        </w:rPr>
        <w:t xml:space="preserve">31.07.2014 г. № 349 </w:t>
      </w:r>
      <w:r>
        <w:rPr>
          <w:sz w:val="28"/>
        </w:rPr>
        <w:t xml:space="preserve">и </w:t>
      </w:r>
      <w:r w:rsidRPr="001166AB">
        <w:rPr>
          <w:sz w:val="28"/>
        </w:rPr>
        <w:t>«</w:t>
      </w:r>
      <w:r>
        <w:rPr>
          <w:sz w:val="28"/>
        </w:rPr>
        <w:t>Об утверждении государственной программы Республики Дагестан «Реализация молодёжной политики в Республике Дагестан»</w:t>
      </w:r>
      <w:r w:rsidRPr="001166AB">
        <w:rPr>
          <w:sz w:val="28"/>
        </w:rPr>
        <w:t xml:space="preserve"> </w:t>
      </w:r>
      <w:r>
        <w:rPr>
          <w:sz w:val="28"/>
        </w:rPr>
        <w:t xml:space="preserve">от 19.11.2021 г. № 311. </w:t>
      </w:r>
    </w:p>
    <w:p w14:paraId="47DC25D3" w14:textId="0BE4AA7E" w:rsidR="00E5342B" w:rsidRPr="004268F1" w:rsidRDefault="004268F1" w:rsidP="004268F1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>
        <w:rPr>
          <w:rFonts w:eastAsia="TimesNewRoman"/>
          <w:sz w:val="28"/>
          <w:szCs w:val="28"/>
          <w:lang w:eastAsia="en-US"/>
        </w:rPr>
        <w:tab/>
      </w:r>
    </w:p>
    <w:p w14:paraId="1FBD756B" w14:textId="167512BE" w:rsidR="001711D8" w:rsidRPr="004268F1" w:rsidRDefault="004268F1" w:rsidP="004268F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5342B" w:rsidRPr="004268F1">
        <w:rPr>
          <w:b/>
          <w:sz w:val="28"/>
          <w:szCs w:val="28"/>
        </w:rPr>
        <w:t xml:space="preserve">3. </w:t>
      </w:r>
      <w:r w:rsidRPr="004268F1">
        <w:rPr>
          <w:b/>
          <w:sz w:val="28"/>
          <w:szCs w:val="28"/>
        </w:rPr>
        <w:t>Патриотическое воспитание</w:t>
      </w:r>
    </w:p>
    <w:p w14:paraId="4EDF0DA4" w14:textId="77777777" w:rsidR="00992D54" w:rsidRPr="002352C5" w:rsidRDefault="00992D54" w:rsidP="00495E7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352C5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, когда </w:t>
      </w:r>
      <w:r w:rsidRPr="002352C5">
        <w:rPr>
          <w:sz w:val="28"/>
          <w:szCs w:val="28"/>
        </w:rPr>
        <w:t xml:space="preserve">мы </w:t>
      </w:r>
      <w:r w:rsidRPr="002352C5">
        <w:rPr>
          <w:sz w:val="28"/>
          <w:szCs w:val="28"/>
          <w:lang w:val="en-US"/>
        </w:rPr>
        <w:t>c</w:t>
      </w:r>
      <w:r w:rsidRPr="002352C5">
        <w:rPr>
          <w:sz w:val="28"/>
          <w:szCs w:val="28"/>
        </w:rPr>
        <w:t xml:space="preserve"> вами становимся свидетелями усиления попыток разрушения традиционных ценностей, искажения мировой истории, пересмотра взглядов на роль и место нашей страны в мировой истории, реабилитации нацизма и насаждения чуждых для нас </w:t>
      </w:r>
      <w:r>
        <w:rPr>
          <w:sz w:val="28"/>
          <w:szCs w:val="28"/>
        </w:rPr>
        <w:t>поведенческих моделей, о</w:t>
      </w:r>
      <w:r w:rsidRPr="002352C5">
        <w:rPr>
          <w:sz w:val="28"/>
          <w:szCs w:val="28"/>
          <w:shd w:val="clear" w:color="auto" w:fill="FFFFFF"/>
        </w:rPr>
        <w:t xml:space="preserve">сновным объектом информационного влияния и одной из наиболее уязвимых социальных групп в этих обстоятельствах становится как раз молодежь.              </w:t>
      </w:r>
    </w:p>
    <w:p w14:paraId="5E1B2DE9" w14:textId="77777777" w:rsidR="00E47912" w:rsidRDefault="005E15A2" w:rsidP="00495E75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eastAsia="en-US"/>
        </w:rPr>
      </w:pPr>
      <w:r>
        <w:rPr>
          <w:rFonts w:eastAsia="TimesNewRoman"/>
          <w:sz w:val="28"/>
          <w:szCs w:val="28"/>
          <w:lang w:eastAsia="en-US"/>
        </w:rPr>
        <w:t>Не вызывает сомнения, что в</w:t>
      </w:r>
      <w:r w:rsidR="00E47912" w:rsidRPr="00E47912">
        <w:rPr>
          <w:rFonts w:eastAsia="TimesNewRoman"/>
          <w:sz w:val="28"/>
          <w:szCs w:val="28"/>
          <w:lang w:eastAsia="en-US"/>
        </w:rPr>
        <w:t>оспитание патриотизма и гражданственности у подрастающего поколения –</w:t>
      </w:r>
      <w:r w:rsidR="00E47912">
        <w:rPr>
          <w:rFonts w:eastAsia="TimesNewRoman"/>
          <w:sz w:val="28"/>
          <w:szCs w:val="28"/>
          <w:lang w:eastAsia="en-US"/>
        </w:rPr>
        <w:t xml:space="preserve"> </w:t>
      </w:r>
      <w:r w:rsidR="00E47912" w:rsidRPr="00E47912">
        <w:rPr>
          <w:rFonts w:eastAsia="TimesNewRoman"/>
          <w:sz w:val="28"/>
          <w:szCs w:val="28"/>
          <w:lang w:eastAsia="en-US"/>
        </w:rPr>
        <w:t>основа жизнеспособности любого общества и государства.</w:t>
      </w:r>
    </w:p>
    <w:p w14:paraId="53BD1B9C" w14:textId="77777777" w:rsidR="00427AE5" w:rsidRDefault="00E47912" w:rsidP="00495E7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hd w:val="clear" w:color="auto" w:fill="FFFFFF"/>
        </w:rPr>
      </w:pPr>
      <w:r w:rsidRPr="00E47912">
        <w:rPr>
          <w:rFonts w:eastAsia="TimesNewRoman"/>
          <w:sz w:val="28"/>
          <w:szCs w:val="28"/>
          <w:lang w:eastAsia="en-US"/>
        </w:rPr>
        <w:t>Целевым ориентиром в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E47912">
        <w:rPr>
          <w:rFonts w:eastAsia="TimesNewRoman"/>
          <w:sz w:val="28"/>
          <w:szCs w:val="28"/>
          <w:lang w:eastAsia="en-US"/>
        </w:rPr>
        <w:t>сфере патриотического воспитания является формирование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E47912">
        <w:rPr>
          <w:rFonts w:eastAsia="TimesNewRoman"/>
          <w:sz w:val="28"/>
          <w:szCs w:val="28"/>
          <w:lang w:eastAsia="en-US"/>
        </w:rPr>
        <w:t>гражданской зрелости, любви к Отечеству, ответственности, чувства долга</w:t>
      </w:r>
      <w:r>
        <w:rPr>
          <w:rFonts w:eastAsia="TimesNewRoman"/>
          <w:sz w:val="28"/>
          <w:szCs w:val="28"/>
          <w:lang w:eastAsia="en-US"/>
        </w:rPr>
        <w:t xml:space="preserve">, </w:t>
      </w:r>
      <w:r w:rsidRPr="00E47912">
        <w:rPr>
          <w:rFonts w:eastAsia="TimesNewRoman"/>
          <w:sz w:val="28"/>
          <w:szCs w:val="28"/>
          <w:lang w:eastAsia="en-US"/>
        </w:rPr>
        <w:t>верности традициям, стремления к сохранению и преумножению исторических и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E47912">
        <w:rPr>
          <w:rFonts w:eastAsia="TimesNewRoman"/>
          <w:sz w:val="28"/>
          <w:szCs w:val="28"/>
          <w:lang w:eastAsia="en-US"/>
        </w:rPr>
        <w:t>культурных ценностей, самопожертвования, готовности к служению в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E47912">
        <w:rPr>
          <w:rFonts w:eastAsia="TimesNewRoman"/>
          <w:sz w:val="28"/>
          <w:szCs w:val="28"/>
          <w:lang w:eastAsia="en-US"/>
        </w:rPr>
        <w:t>Вооруженных силах РФ.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="004E7F7C">
        <w:rPr>
          <w:rFonts w:eastAsia="TimesNewRoman"/>
          <w:sz w:val="28"/>
          <w:szCs w:val="28"/>
          <w:lang w:eastAsia="en-US"/>
        </w:rPr>
        <w:t>Как мы знаем, б</w:t>
      </w:r>
      <w:r w:rsidR="00EF0019" w:rsidRPr="00EF0019">
        <w:rPr>
          <w:sz w:val="28"/>
          <w:shd w:val="clear" w:color="auto" w:fill="FFFFFF"/>
        </w:rPr>
        <w:t>ольше всего военнослужащих, удостоенных звания «Герой России» за участие в специальной военной операции на Украине, являются дагестанцами</w:t>
      </w:r>
      <w:r w:rsidR="004E7F7C">
        <w:rPr>
          <w:sz w:val="28"/>
          <w:shd w:val="clear" w:color="auto" w:fill="FFFFFF"/>
        </w:rPr>
        <w:t>. Как неоднократно отмечал Г</w:t>
      </w:r>
      <w:r w:rsidR="00EF0019" w:rsidRPr="00EF0019">
        <w:rPr>
          <w:sz w:val="28"/>
          <w:shd w:val="clear" w:color="auto" w:fill="FFFFFF"/>
        </w:rPr>
        <w:t>лава Дагестана Сергей Меликов, этот факт является предметом гордости для республики.</w:t>
      </w:r>
    </w:p>
    <w:p w14:paraId="6FCE4CFF" w14:textId="77777777" w:rsidR="004268F1" w:rsidRPr="00BE2864" w:rsidRDefault="00030CE6" w:rsidP="004268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32218">
        <w:rPr>
          <w:sz w:val="28"/>
        </w:rPr>
        <w:t>В данном направлении, п</w:t>
      </w:r>
      <w:r w:rsidR="0058403D" w:rsidRPr="00E32218">
        <w:rPr>
          <w:sz w:val="28"/>
        </w:rPr>
        <w:t xml:space="preserve">ри поддержке </w:t>
      </w:r>
      <w:r w:rsidR="004268F1">
        <w:rPr>
          <w:sz w:val="28"/>
        </w:rPr>
        <w:t>руководства</w:t>
      </w:r>
      <w:r w:rsidR="0058403D" w:rsidRPr="00E32218">
        <w:rPr>
          <w:sz w:val="28"/>
        </w:rPr>
        <w:t xml:space="preserve"> Республики Дагестан </w:t>
      </w:r>
      <w:r w:rsidR="004268F1" w:rsidRPr="00BE2864">
        <w:rPr>
          <w:sz w:val="28"/>
          <w:szCs w:val="28"/>
        </w:rPr>
        <w:t>реализуется комплекс мероприятий, среди которых: всероссийские акции и мероприятия, приуроченные событиям Великой Отечественной войны 1941-1945 гг., военно-спортивные игры, полевые поисковые экспедиции, мероприятия для специалистов сферы патриотического воспитания.</w:t>
      </w:r>
    </w:p>
    <w:p w14:paraId="586CCBCB" w14:textId="77777777" w:rsidR="004268F1" w:rsidRPr="00BE2864" w:rsidRDefault="004268F1" w:rsidP="004268F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 xml:space="preserve">За 2024 год в республике проведено свыше 50 акций и мероприятий, приуроченных к празднованию 79-й годовщины Победы в Великой Отечественной войне. В них приняли участие более 400 тыс. человек. Прошли такие всероссийские акции, как «Блокадный хлеб», «Вахта Памяти», «Диктант Победы», «Георгиевская лента», «Бессмертный полк», «Свеча Памяти» и «Огненные картины войны». Был организован почётный караул «Пост № 1» у памятника воину-освободителю. </w:t>
      </w:r>
    </w:p>
    <w:p w14:paraId="60D32002" w14:textId="77777777" w:rsidR="004268F1" w:rsidRPr="00BE2864" w:rsidRDefault="004268F1" w:rsidP="004268F1">
      <w:pPr>
        <w:pStyle w:val="af5"/>
        <w:ind w:left="0" w:firstLine="709"/>
        <w:rPr>
          <w:spacing w:val="-1"/>
        </w:rPr>
      </w:pPr>
      <w:r w:rsidRPr="00BE2864">
        <w:rPr>
          <w:spacing w:val="-1"/>
        </w:rPr>
        <w:lastRenderedPageBreak/>
        <w:t xml:space="preserve">Акция «Блокадный хлеб» проведена с охватом всех районов и городов республики, роздано 100 тыс. порций </w:t>
      </w:r>
      <w:r w:rsidRPr="00BE2864">
        <w:t xml:space="preserve">«блокадного хлеба» весом в 125 граммов.  Для проведения Акции </w:t>
      </w:r>
      <w:r w:rsidRPr="00BE2864">
        <w:rPr>
          <w:spacing w:val="-1"/>
        </w:rPr>
        <w:t xml:space="preserve">«Диктант Победы» была организована работа на 150 площадках по республике, охват участников составил порядка 5 тыс. человек. </w:t>
      </w:r>
    </w:p>
    <w:p w14:paraId="1E7FD0D5" w14:textId="77777777" w:rsidR="004268F1" w:rsidRPr="00BE2864" w:rsidRDefault="004268F1" w:rsidP="004268F1">
      <w:pPr>
        <w:pStyle w:val="af5"/>
        <w:ind w:left="0" w:firstLine="709"/>
      </w:pPr>
      <w:r w:rsidRPr="00BE2864">
        <w:rPr>
          <w:spacing w:val="-1"/>
        </w:rPr>
        <w:t xml:space="preserve">В честь </w:t>
      </w:r>
      <w:r w:rsidRPr="00BE2864">
        <w:t xml:space="preserve">Дня Победы на центральной площади Махачкалы были установлены два уникальных арт объекта: панно из четырех тысяч фотографий фронтовиков и участников СВО и авиационный двигатель самолета СУ-2, который был сбит в 1942 году на территории села Языковка Кизилюртовского района и который в 2022 году был поднят поисковым отрядом «Кавказ».             </w:t>
      </w:r>
    </w:p>
    <w:p w14:paraId="287B48A2" w14:textId="77777777" w:rsidR="004268F1" w:rsidRPr="00BE2864" w:rsidRDefault="004268F1" w:rsidP="004268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2864">
        <w:rPr>
          <w:spacing w:val="-1"/>
          <w:sz w:val="28"/>
          <w:szCs w:val="28"/>
        </w:rPr>
        <w:t>В рамках Акции «Огненные картины войны», приуроченной ко Дню памяти и скорби, из 25 000 свечей на площади более 1000 м2, была создана огненная картина водружения Знамени Победы над рейхстагом Героем России Абдул-Хакимом Исмаиловым, интегрированное с журавлями Расула Гамзатова с надписью: «Помним», «Гордимся». Акция прошла и в Дербенте, на главной площади которого из 15 тысяч свечей воссоздали картину, посвященную подвигу 345-ой Дагестанской стрелковой дивизии, которая была сформирована в Дербенте в 1941 году.</w:t>
      </w:r>
    </w:p>
    <w:p w14:paraId="1C9E2CBF" w14:textId="77777777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 xml:space="preserve">Большое внимание уделяется работе с допризывной молодежью через проведение таких патриотических военно-спортивных игр как «Зарница», «Ополченец». Всероссийская военно-патриотическая игра «Зарница 2.0» в 2024 году прошла масштабно. В муниципальных и региональном этапах игры приняли участие более 27 000 детей в возрасте от 8 до 17 лет. Дагестанские команды показали блестящие результаты на Окружном финале Северо-Кавказского федерального округа, который проходил на базе Российского университета спецназа им. В.В. Путина в г. Гудермесе Чеченской республики, где 1-е место завоевала команда из Кизлярского района, 2-е место –команда г.Южно-Сухокумск. Финалисты достойно представили республику на федеральном уровне в г. Волгоград. Мероприятия в данном направлении проводятся в тесном взаимодействии со 102-й бригадой оперативного назначения войск национальной гвардии, Каспийской флотилией, Управлением Федеральной службы войск национальной гвардии.    </w:t>
      </w:r>
    </w:p>
    <w:p w14:paraId="7B275035" w14:textId="77777777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2864">
        <w:rPr>
          <w:sz w:val="28"/>
          <w:szCs w:val="28"/>
        </w:rPr>
        <w:t xml:space="preserve">В течение года реализовали проекты «Диалоги с Героями», «Твой Герой», в рамках которых для молодежи были организованы встречи с героями боевых действий, участниками специальной военной операции, защищающими нашу страну. Встречи прошли с  Героями России Энвером Набиевым, Русланом Курбановым, Темирланом Абуталимовым, кавалерами Ордена мужества Маратом Халиковым, Ибрагимхалилом Гаджиевым и с другими героями СВО. </w:t>
      </w:r>
      <w:r w:rsidRPr="00BE2864">
        <w:rPr>
          <w:sz w:val="28"/>
          <w:szCs w:val="28"/>
        </w:rPr>
        <w:tab/>
      </w:r>
      <w:r w:rsidRPr="00BE2864">
        <w:rPr>
          <w:color w:val="000000"/>
          <w:sz w:val="28"/>
          <w:szCs w:val="28"/>
          <w:shd w:val="clear" w:color="auto" w:fill="FFFFFF"/>
        </w:rPr>
        <w:t xml:space="preserve">Более 10 тыс. жителей и гостей республики посетили фестиваль военно-исторической реконструкции «Битва за Кавказ», который включал в себя творческую программу, разворачивание масштабной копии Знамени Победы и российского триколора, выставку экспонатов времен Великой Отечественной войны: оружия, технику связистов, обмундирования, национальные подворья, полевую кухню. </w:t>
      </w:r>
      <w:r w:rsidRPr="00BE2864">
        <w:rPr>
          <w:color w:val="000000"/>
          <w:sz w:val="28"/>
          <w:szCs w:val="28"/>
          <w:shd w:val="clear" w:color="auto" w:fill="FFFFFF"/>
        </w:rPr>
        <w:lastRenderedPageBreak/>
        <w:t>Непосредственно сама реконструкция представляла собой эпизод боевых действий, охватывающий период с 1942 по 1943 годы, где были использованы образцы макетов техники и вооружения времен Великой Отечественной войны, а также аутентичная форма солдат.</w:t>
      </w:r>
    </w:p>
    <w:p w14:paraId="2E3D03A1" w14:textId="77777777" w:rsidR="004268F1" w:rsidRPr="00BE2864" w:rsidRDefault="004268F1" w:rsidP="004268F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2864">
        <w:rPr>
          <w:color w:val="000000"/>
          <w:sz w:val="28"/>
          <w:szCs w:val="28"/>
          <w:shd w:val="clear" w:color="auto" w:fill="FFFFFF"/>
        </w:rPr>
        <w:t>В конце августа был организован первый патриотический поход, приуроченный к 25-летию разгрома бандформирований.</w:t>
      </w:r>
      <w:r w:rsidRPr="00BE2864">
        <w:rPr>
          <w:color w:val="000000"/>
          <w:sz w:val="28"/>
          <w:szCs w:val="28"/>
        </w:rPr>
        <w:t xml:space="preserve"> </w:t>
      </w:r>
      <w:r w:rsidRPr="00BE2864">
        <w:rPr>
          <w:color w:val="000000"/>
          <w:sz w:val="28"/>
          <w:szCs w:val="28"/>
          <w:shd w:val="clear" w:color="auto" w:fill="FFFFFF"/>
        </w:rPr>
        <w:t xml:space="preserve">Молодежный отряд из числа студентов и школьников, посетил села Ботлихского и Цумадинского районов, </w:t>
      </w:r>
      <w:r w:rsidRPr="00BE2864">
        <w:rPr>
          <w:color w:val="000000"/>
          <w:sz w:val="28"/>
          <w:szCs w:val="28"/>
        </w:rPr>
        <w:t>встретился</w:t>
      </w:r>
      <w:r w:rsidRPr="00BE2864">
        <w:rPr>
          <w:color w:val="000000"/>
          <w:sz w:val="28"/>
          <w:szCs w:val="28"/>
          <w:shd w:val="clear" w:color="auto" w:fill="FFFFFF"/>
        </w:rPr>
        <w:t xml:space="preserve"> с ополченцами и защитниками сёл Тандо, Цумада, Ансалта и Рахата. Также участники похода в селе Рахата встретились с мамой Героя России Гаджимурада Нурахмаева, который погиб в 1999 году, защищая Родину от боевиков. </w:t>
      </w:r>
    </w:p>
    <w:p w14:paraId="75C1136C" w14:textId="77777777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2864">
        <w:rPr>
          <w:color w:val="000000"/>
          <w:sz w:val="28"/>
          <w:szCs w:val="28"/>
          <w:shd w:val="clear" w:color="auto" w:fill="FFFFFF"/>
        </w:rPr>
        <w:t xml:space="preserve">В целях привития уважения молодежи к государственным праздникам и символам Российской Федерации в течение года проведён цикл  мероприятий    «Я – россиянин, я – дагестанец», в рамках которых  в муниципальных районах и городских округах республики организованы  молодежные патриотические акции, встречи, посвященные памятным датам, символам, государственным праздникам России и Дагестана: Дню России, Дню государственного флага России, Дню единства народов Дагестана, Дню народного единства, Дню Конституции России и др. 12 июня на площадке исторического парка «Россия – моя история» состоялся флешмоб ко Дню России, где был развернут флаг России площадью 300 кв. метров.  Кроме того, 12 июня в рамках акции «Мы – граждане России» состоялась торжественная церемония вручения паспортов дагестанцам, </w:t>
      </w:r>
      <w:r>
        <w:rPr>
          <w:color w:val="000000"/>
          <w:sz w:val="28"/>
          <w:szCs w:val="28"/>
          <w:shd w:val="clear" w:color="auto" w:fill="FFFFFF"/>
        </w:rPr>
        <w:t xml:space="preserve">достигшим 14-летнего возраста. </w:t>
      </w:r>
      <w:r w:rsidRPr="00BE2864">
        <w:rPr>
          <w:color w:val="000000"/>
          <w:sz w:val="28"/>
          <w:szCs w:val="28"/>
          <w:shd w:val="clear" w:color="auto" w:fill="FFFFFF"/>
        </w:rPr>
        <w:t>26 июля, в День Конституции Республики Дагестан состоялся автопробег под названием «В дружбе наша сила», по завершении которого на площадке исторического парка «Россия - моя история» участники мероприятия разве</w:t>
      </w:r>
      <w:r>
        <w:rPr>
          <w:color w:val="000000"/>
          <w:sz w:val="28"/>
          <w:szCs w:val="28"/>
          <w:shd w:val="clear" w:color="auto" w:fill="FFFFFF"/>
        </w:rPr>
        <w:t xml:space="preserve">рнули флаг Республики Дагестан. </w:t>
      </w:r>
    </w:p>
    <w:p w14:paraId="0B131192" w14:textId="77777777" w:rsidR="004268F1" w:rsidRDefault="004268F1" w:rsidP="004268F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2864">
        <w:rPr>
          <w:color w:val="000000"/>
          <w:sz w:val="28"/>
          <w:szCs w:val="28"/>
          <w:shd w:val="clear" w:color="auto" w:fill="FFFFFF"/>
        </w:rPr>
        <w:t xml:space="preserve">В рамках Всероссийского конкурса «Регион для молодых» в Республике Дагестан проведена патриотическая акция «Равнение на флаг!». Акция прошла в 4-х городах республики - Хасавюрт, Каспийск, Дербент и Махачкала. В городах Хасавюрт, Каспийск, Дербент   установлены 30-ти метровые флагштоки, а в г. Махачкала самый высокий в республике 35-ти метровый флагшток. В этих городах прошли торжественные церемонии поднятия российского триколора, размеры которого составляют 75 кв. метров. Почетными гостями Акции в г. Махачкала, 12 декабря в День Конституции России стали глава республики Сергей Меликов, председатель Координационного совета Ассоциации ветеранов СВО Сергей Макаров, референт Управления Президента РФ по общественным проектам, Герой России Алексей Романов. </w:t>
      </w:r>
    </w:p>
    <w:p w14:paraId="375B7FA5" w14:textId="19A113FF" w:rsidR="00204679" w:rsidRPr="004268F1" w:rsidRDefault="004268F1" w:rsidP="004268F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6821122" w14:textId="484C52A1" w:rsidR="004268F1" w:rsidRPr="004268F1" w:rsidRDefault="004268F1" w:rsidP="004268F1">
      <w:pPr>
        <w:autoSpaceDE w:val="0"/>
        <w:autoSpaceDN w:val="0"/>
        <w:adjustRightInd w:val="0"/>
        <w:ind w:firstLine="709"/>
        <w:rPr>
          <w:b/>
          <w:sz w:val="28"/>
          <w:szCs w:val="27"/>
          <w:shd w:val="clear" w:color="auto" w:fill="FFFFFF"/>
        </w:rPr>
      </w:pPr>
      <w:r>
        <w:rPr>
          <w:b/>
          <w:sz w:val="28"/>
          <w:szCs w:val="28"/>
        </w:rPr>
        <w:t>4</w:t>
      </w:r>
      <w:r w:rsidRPr="004268F1">
        <w:rPr>
          <w:b/>
          <w:sz w:val="28"/>
          <w:szCs w:val="28"/>
        </w:rPr>
        <w:t xml:space="preserve">. </w:t>
      </w:r>
      <w:r w:rsidRPr="004268F1">
        <w:rPr>
          <w:b/>
          <w:sz w:val="28"/>
          <w:szCs w:val="28"/>
        </w:rPr>
        <w:t>Развитие добровольчества</w:t>
      </w:r>
      <w:r>
        <w:rPr>
          <w:b/>
          <w:sz w:val="28"/>
          <w:szCs w:val="28"/>
        </w:rPr>
        <w:t>. Регион добрых дел</w:t>
      </w:r>
    </w:p>
    <w:p w14:paraId="204C3377" w14:textId="77777777" w:rsidR="004268F1" w:rsidRDefault="004268F1" w:rsidP="004268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7"/>
          <w:shd w:val="clear" w:color="auto" w:fill="FFFFFF"/>
        </w:rPr>
        <w:tab/>
      </w:r>
      <w:r w:rsidR="00ED29B8" w:rsidRPr="00532FD7">
        <w:rPr>
          <w:sz w:val="28"/>
          <w:szCs w:val="27"/>
          <w:shd w:val="clear" w:color="auto" w:fill="FFFFFF"/>
        </w:rPr>
        <w:t>Формированию ценностей гражданского самосознания во многом</w:t>
      </w:r>
      <w:r w:rsidR="00ED29B8">
        <w:rPr>
          <w:sz w:val="28"/>
          <w:szCs w:val="27"/>
          <w:shd w:val="clear" w:color="auto" w:fill="FFFFFF"/>
        </w:rPr>
        <w:t xml:space="preserve"> способствует развитие добровольческой (волонтерской) деятельности. </w:t>
      </w:r>
      <w:r w:rsidR="000904EF">
        <w:rPr>
          <w:sz w:val="28"/>
          <w:szCs w:val="27"/>
          <w:shd w:val="clear" w:color="auto" w:fill="FFFFFF"/>
        </w:rPr>
        <w:t xml:space="preserve">Слоган - </w:t>
      </w:r>
      <w:r w:rsidR="000904EF" w:rsidRPr="000904EF">
        <w:rPr>
          <w:sz w:val="28"/>
          <w:szCs w:val="21"/>
          <w:shd w:val="clear" w:color="auto" w:fill="FFFFFF"/>
        </w:rPr>
        <w:t>«Добровольчество - стиль жизни»</w:t>
      </w:r>
      <w:r w:rsidR="000904EF">
        <w:rPr>
          <w:sz w:val="28"/>
          <w:szCs w:val="21"/>
          <w:shd w:val="clear" w:color="auto" w:fill="FFFFFF"/>
        </w:rPr>
        <w:t xml:space="preserve"> стал девизом </w:t>
      </w:r>
      <w:r w:rsidR="00182F8C">
        <w:rPr>
          <w:sz w:val="28"/>
          <w:szCs w:val="21"/>
          <w:shd w:val="clear" w:color="auto" w:fill="FFFFFF"/>
        </w:rPr>
        <w:t xml:space="preserve">для людей, объединенных одной </w:t>
      </w:r>
      <w:r w:rsidR="00182F8C">
        <w:rPr>
          <w:sz w:val="28"/>
          <w:szCs w:val="21"/>
          <w:shd w:val="clear" w:color="auto" w:fill="FFFFFF"/>
        </w:rPr>
        <w:lastRenderedPageBreak/>
        <w:t xml:space="preserve">целью - помогать ближним. </w:t>
      </w:r>
      <w:r w:rsidR="00182F8C" w:rsidRPr="00182F8C">
        <w:rPr>
          <w:sz w:val="28"/>
          <w:szCs w:val="28"/>
          <w:shd w:val="clear" w:color="auto" w:fill="FFFFFF"/>
        </w:rPr>
        <w:t>Добровольческое (волонтёрское) движение</w:t>
      </w:r>
      <w:r w:rsidR="00205DCE">
        <w:rPr>
          <w:sz w:val="28"/>
          <w:szCs w:val="28"/>
          <w:shd w:val="clear" w:color="auto" w:fill="FFFFFF"/>
        </w:rPr>
        <w:t xml:space="preserve"> в республике</w:t>
      </w:r>
      <w:r w:rsidR="00182F8C" w:rsidRPr="00182F8C">
        <w:rPr>
          <w:sz w:val="28"/>
          <w:szCs w:val="28"/>
          <w:shd w:val="clear" w:color="auto" w:fill="FFFFFF"/>
        </w:rPr>
        <w:t xml:space="preserve"> затрагивает все аспекты человеческой жизни: ни одно мероприятие или общественная акция не проходит без </w:t>
      </w:r>
      <w:r w:rsidR="005E035B" w:rsidRPr="00182F8C">
        <w:rPr>
          <w:sz w:val="28"/>
          <w:szCs w:val="28"/>
          <w:shd w:val="clear" w:color="auto" w:fill="FFFFFF"/>
        </w:rPr>
        <w:t xml:space="preserve">участия </w:t>
      </w:r>
      <w:r w:rsidR="005E035B">
        <w:rPr>
          <w:sz w:val="28"/>
          <w:szCs w:val="28"/>
          <w:shd w:val="clear" w:color="auto" w:fill="FFFFFF"/>
        </w:rPr>
        <w:t>наших</w:t>
      </w:r>
      <w:r w:rsidR="00E1026E">
        <w:rPr>
          <w:sz w:val="28"/>
          <w:szCs w:val="28"/>
          <w:shd w:val="clear" w:color="auto" w:fill="FFFFFF"/>
        </w:rPr>
        <w:t xml:space="preserve"> добровольцев (</w:t>
      </w:r>
      <w:r w:rsidR="00182F8C" w:rsidRPr="00182F8C">
        <w:rPr>
          <w:sz w:val="28"/>
          <w:szCs w:val="28"/>
          <w:shd w:val="clear" w:color="auto" w:fill="FFFFFF"/>
        </w:rPr>
        <w:t>волонтёров</w:t>
      </w:r>
      <w:r w:rsidR="00E1026E">
        <w:rPr>
          <w:sz w:val="28"/>
          <w:szCs w:val="28"/>
          <w:shd w:val="clear" w:color="auto" w:fill="FFFFFF"/>
        </w:rPr>
        <w:t>)</w:t>
      </w:r>
      <w:r w:rsidR="00182F8C" w:rsidRPr="00182F8C">
        <w:rPr>
          <w:sz w:val="28"/>
          <w:szCs w:val="28"/>
          <w:shd w:val="clear" w:color="auto" w:fill="FFFFFF"/>
        </w:rPr>
        <w:t>.</w:t>
      </w:r>
      <w:r w:rsidR="006771E4">
        <w:rPr>
          <w:sz w:val="28"/>
          <w:szCs w:val="28"/>
          <w:shd w:val="clear" w:color="auto" w:fill="FFFFFF"/>
        </w:rPr>
        <w:t xml:space="preserve"> </w:t>
      </w:r>
      <w:r w:rsidR="006771E4" w:rsidRPr="006B66BB">
        <w:rPr>
          <w:sz w:val="28"/>
          <w:szCs w:val="28"/>
        </w:rPr>
        <w:t xml:space="preserve">Формы волонтерской деятельности разнообразны: как однократные благотворительные мероприятия и акции, проекты и гранты, так и осуществляемые на постоянной основе. </w:t>
      </w:r>
    </w:p>
    <w:p w14:paraId="2E5FE400" w14:textId="77777777" w:rsidR="004268F1" w:rsidRDefault="006771E4" w:rsidP="004268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66BB">
        <w:rPr>
          <w:sz w:val="28"/>
          <w:szCs w:val="28"/>
        </w:rPr>
        <w:t xml:space="preserve">В последнее время добровольцы </w:t>
      </w:r>
      <w:r>
        <w:rPr>
          <w:sz w:val="28"/>
          <w:szCs w:val="28"/>
        </w:rPr>
        <w:t xml:space="preserve">(волонтеры) </w:t>
      </w:r>
      <w:r w:rsidRPr="006B66BB">
        <w:rPr>
          <w:sz w:val="28"/>
          <w:szCs w:val="28"/>
        </w:rPr>
        <w:t xml:space="preserve">всё чаще </w:t>
      </w:r>
      <w:r>
        <w:rPr>
          <w:sz w:val="28"/>
          <w:szCs w:val="28"/>
        </w:rPr>
        <w:t>вовлекаются</w:t>
      </w:r>
      <w:r w:rsidRPr="006B66BB">
        <w:rPr>
          <w:sz w:val="28"/>
          <w:szCs w:val="28"/>
        </w:rPr>
        <w:t xml:space="preserve"> в работу служб спасения, медицинских организаций, экологических и образовательных объединений. </w:t>
      </w:r>
    </w:p>
    <w:p w14:paraId="62B26591" w14:textId="77777777" w:rsidR="004268F1" w:rsidRDefault="004268F1" w:rsidP="004268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864">
        <w:rPr>
          <w:sz w:val="28"/>
          <w:szCs w:val="28"/>
        </w:rPr>
        <w:t xml:space="preserve">В целях развития добровольчества в республике проведено </w:t>
      </w:r>
      <w:r>
        <w:rPr>
          <w:sz w:val="28"/>
          <w:szCs w:val="28"/>
        </w:rPr>
        <w:t>свыше 3-х тысяч</w:t>
      </w:r>
      <w:r w:rsidRPr="00BE2864">
        <w:rPr>
          <w:sz w:val="28"/>
          <w:szCs w:val="28"/>
        </w:rPr>
        <w:t xml:space="preserve"> добрых дел с общим охватом более 200 тыс. человек. </w:t>
      </w:r>
    </w:p>
    <w:p w14:paraId="4DC50368" w14:textId="77777777" w:rsidR="004268F1" w:rsidRDefault="004268F1" w:rsidP="004268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864">
        <w:rPr>
          <w:sz w:val="28"/>
          <w:szCs w:val="28"/>
        </w:rPr>
        <w:t xml:space="preserve">Общее число добровольцев, зарегистрированных на сайте «Добро.ру» на конец года составило 66,8 тыс. человек, из них 9,8 тыс. человек зарегистрированы добровольцами в 2024 году. На платформе Добро. Университет обучено 1504 организатора и 17 057 добровольцев. </w:t>
      </w:r>
    </w:p>
    <w:p w14:paraId="03BBD5C8" w14:textId="77777777" w:rsidR="004268F1" w:rsidRDefault="004268F1" w:rsidP="004268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864">
        <w:rPr>
          <w:sz w:val="28"/>
          <w:szCs w:val="28"/>
        </w:rPr>
        <w:t xml:space="preserve">В целях популяризации добровольчества проводится информационная и рекламная кампания, в том числе путем размещения рекламных роликов на ТВ и в сети «Интернет», охват аудитории в которых составил более 104 850 человек, размещено свыше 180 информационных материалов. </w:t>
      </w:r>
    </w:p>
    <w:p w14:paraId="481683C1" w14:textId="53157DD3" w:rsidR="004268F1" w:rsidRPr="00BE2864" w:rsidRDefault="004268F1" w:rsidP="004268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864">
        <w:rPr>
          <w:sz w:val="28"/>
          <w:szCs w:val="28"/>
        </w:rPr>
        <w:t>За 2024 год проведены 105 тренингов с охватом молодежи порядка 20 тыс. человек. В течение  2024 года активистам муниципальных образований, общественных объединений, учебных заведений среднего профессионального и высшего образования Республики Дагестан выдано более 2500 личных книжек волонтера.</w:t>
      </w:r>
      <w:r>
        <w:rPr>
          <w:sz w:val="28"/>
          <w:szCs w:val="28"/>
        </w:rPr>
        <w:t xml:space="preserve"> </w:t>
      </w:r>
    </w:p>
    <w:p w14:paraId="22C9718F" w14:textId="309BB9A2" w:rsidR="004268F1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 xml:space="preserve">Еженедельно на базе АНО «ДоброДаг» проводились тренинги по вовлечению молодежи в добровольческую деятельность, в рамках которых также реализуется образовательная программа по направлениям: командообразование, семинар по добровольчеству и социальное проектирование. </w:t>
      </w:r>
    </w:p>
    <w:p w14:paraId="47C8E11B" w14:textId="00FF31A1" w:rsidR="004268F1" w:rsidRPr="00AD5D7F" w:rsidRDefault="004268F1" w:rsidP="004268F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BE2864">
        <w:rPr>
          <w:sz w:val="28"/>
          <w:szCs w:val="28"/>
        </w:rPr>
        <w:t xml:space="preserve">В рамках национального проекта «Социальная активность», в республике созданы 19 Ресурсных центров добровольчества, 5 из которых открыты в 2024 году. Центры функционируют в городах Махачкала, Кизляр, Каспийск, Дербент, Кизилюрт, Хасавюрт, </w:t>
      </w:r>
      <w:r w:rsidRPr="00BE2864">
        <w:rPr>
          <w:sz w:val="28"/>
          <w:szCs w:val="28"/>
        </w:rPr>
        <w:t>Избербаш, Дагестанские</w:t>
      </w:r>
      <w:r w:rsidRPr="00BE2864">
        <w:rPr>
          <w:sz w:val="28"/>
          <w:szCs w:val="28"/>
        </w:rPr>
        <w:t xml:space="preserve"> Огни и Южно-Сухокумск, а также Бабаюртовском, Ахтынском, Левашинском, Сулейман-Стальском, Хасавюртовском, Дербентском, Акушинском, Табасаранском, Дахадаевском и Кизлярском районах. </w:t>
      </w:r>
      <w:r w:rsidRPr="00AD5D7F">
        <w:rPr>
          <w:sz w:val="28"/>
          <w:szCs w:val="28"/>
          <w:shd w:val="clear" w:color="auto" w:fill="FFFFFF"/>
        </w:rPr>
        <w:t xml:space="preserve">Для обеспечения деятельности этих центров предоставлены материально-технические ценности (офисная мебель, компьютеры, ноутбуки, проекторы, фотопринтеры, информационные стенды и др.). Все 19 центров подали заявки для прохождения акселерации и получения социальной </w:t>
      </w:r>
      <w:r w:rsidRPr="00AD5D7F">
        <w:rPr>
          <w:sz w:val="28"/>
          <w:szCs w:val="27"/>
        </w:rPr>
        <w:t xml:space="preserve">франшизы и «Добро. Центр». </w:t>
      </w:r>
      <w:r w:rsidRPr="00AD5D7F">
        <w:rPr>
          <w:sz w:val="28"/>
          <w:szCs w:val="27"/>
        </w:rPr>
        <w:tab/>
      </w:r>
    </w:p>
    <w:p w14:paraId="612D414F" w14:textId="1C9814FA" w:rsidR="004268F1" w:rsidRPr="00BE2864" w:rsidRDefault="004268F1" w:rsidP="004268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864">
        <w:rPr>
          <w:sz w:val="28"/>
          <w:szCs w:val="28"/>
        </w:rPr>
        <w:t>Реализованы 5 практик молодежных общественных добровольческих организаций и объединений республики: Ш</w:t>
      </w:r>
      <w:r>
        <w:rPr>
          <w:sz w:val="28"/>
          <w:szCs w:val="28"/>
        </w:rPr>
        <w:t xml:space="preserve">кольный амбассадор добра; Оживи </w:t>
      </w:r>
      <w:r w:rsidRPr="00BE2864">
        <w:rPr>
          <w:sz w:val="28"/>
          <w:szCs w:val="28"/>
        </w:rPr>
        <w:t>свой Дагестан; Жизнь в твоих руках; Безопасный Каспий; Компас.</w:t>
      </w:r>
    </w:p>
    <w:p w14:paraId="075C06C9" w14:textId="77777777" w:rsidR="004268F1" w:rsidRDefault="004268F1" w:rsidP="004268F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D70C00">
        <w:rPr>
          <w:bCs/>
          <w:sz w:val="28"/>
        </w:rPr>
        <w:lastRenderedPageBreak/>
        <w:t xml:space="preserve">Совместно со штабом #МЫВМЕСТЕ постоянно </w:t>
      </w:r>
      <w:r>
        <w:rPr>
          <w:bCs/>
          <w:sz w:val="28"/>
        </w:rPr>
        <w:t>ведется</w:t>
      </w:r>
      <w:r w:rsidRPr="00D70C00">
        <w:rPr>
          <w:bCs/>
          <w:sz w:val="28"/>
        </w:rPr>
        <w:t xml:space="preserve"> работа по оказанию помощи военнослужащим, участвующим в специальной военной операции, и их семьям. Более 4300 мобилизованных </w:t>
      </w:r>
      <w:r>
        <w:rPr>
          <w:bCs/>
          <w:sz w:val="28"/>
        </w:rPr>
        <w:t>за 2024 год</w:t>
      </w:r>
      <w:r w:rsidRPr="00D70C00">
        <w:rPr>
          <w:bCs/>
          <w:sz w:val="28"/>
        </w:rPr>
        <w:t xml:space="preserve"> обеспечены вещами первой необходимости (одежда, обувь, средства гигиены, продуктовые наборы), свыше 560 тонн составил объем гуманитарной помощи, собранной и отправленной в зону проведения СВО. В рамках акции «Помогаем СВОим» изготовлено и передано военнослужащим на СВО более 17400 окопных свечей, 8000 упаковок сухого душа, 630 хвостиков для ВОГ, свыше 270 маскировочных сетей. </w:t>
      </w:r>
      <w:r w:rsidRPr="00D70C00">
        <w:rPr>
          <w:bCs/>
          <w:sz w:val="32"/>
        </w:rPr>
        <w:t xml:space="preserve"> </w:t>
      </w:r>
      <w:r w:rsidRPr="004F346B">
        <w:rPr>
          <w:sz w:val="28"/>
        </w:rPr>
        <w:t xml:space="preserve">Кроме того, наши добровольцы в рамках гуманитарной миссии работают на новых территориях в военно-полевых госпиталях, участвуют в спасательных операциях, оказывают продовольственную помощь населению и доставляют на территорию специальной военной операции гуманитарную помощь нашим военнослужащим. </w:t>
      </w:r>
    </w:p>
    <w:p w14:paraId="25164AC0" w14:textId="694496DA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E2864">
        <w:rPr>
          <w:rFonts w:eastAsia="Courier New"/>
          <w:color w:val="000000"/>
          <w:sz w:val="28"/>
          <w:szCs w:val="28"/>
        </w:rPr>
        <w:t>Совместно с онлайн-школой «Дом Знаний» проводится работа по предоставлению детям участников специальной военной операции безвозмездного доступа к образовательному контенту, к интеллектуальным и развивающим играм, предоставлен доступ к дополнительным образовательным курсам и кружкам по программированию, психологии, журналистике, рукоделию, изобразительному искусству.</w:t>
      </w:r>
    </w:p>
    <w:p w14:paraId="0BABEB37" w14:textId="7B5E7F3D" w:rsidR="00884B32" w:rsidRPr="00093621" w:rsidRDefault="00884B32" w:rsidP="00426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460BFC" w14:textId="6E8E2775" w:rsidR="004268F1" w:rsidRPr="004268F1" w:rsidRDefault="004268F1" w:rsidP="004268F1">
      <w:pPr>
        <w:autoSpaceDE w:val="0"/>
        <w:autoSpaceDN w:val="0"/>
        <w:adjustRightInd w:val="0"/>
        <w:jc w:val="both"/>
        <w:rPr>
          <w:rFonts w:eastAsia="TimesNewRoman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Pr="004268F1">
        <w:rPr>
          <w:b/>
          <w:sz w:val="28"/>
          <w:szCs w:val="28"/>
        </w:rPr>
        <w:t xml:space="preserve">5. </w:t>
      </w:r>
      <w:r w:rsidRPr="004268F1">
        <w:rPr>
          <w:b/>
          <w:sz w:val="28"/>
          <w:szCs w:val="28"/>
        </w:rPr>
        <w:t>Профилактика деструктивных проявлений</w:t>
      </w:r>
    </w:p>
    <w:p w14:paraId="77A179B1" w14:textId="529EAEDD" w:rsidR="004F76F9" w:rsidRDefault="004268F1" w:rsidP="009A0FC4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>
        <w:rPr>
          <w:rFonts w:eastAsia="TimesNewRoman"/>
          <w:sz w:val="28"/>
          <w:szCs w:val="28"/>
          <w:lang w:eastAsia="en-US"/>
        </w:rPr>
        <w:tab/>
      </w:r>
      <w:r w:rsidR="009A0FC4">
        <w:rPr>
          <w:rFonts w:eastAsia="TimesNewRoman"/>
          <w:sz w:val="28"/>
          <w:szCs w:val="28"/>
          <w:lang w:eastAsia="en-US"/>
        </w:rPr>
        <w:t>В</w:t>
      </w:r>
      <w:r w:rsidR="004F76F9" w:rsidRPr="004F76F9">
        <w:rPr>
          <w:rFonts w:eastAsia="TimesNewRoman"/>
          <w:sz w:val="28"/>
          <w:szCs w:val="28"/>
          <w:lang w:eastAsia="en-US"/>
        </w:rPr>
        <w:t>оспитание уважения к личности через межнациональный</w:t>
      </w:r>
      <w:r w:rsidR="009A0FC4">
        <w:rPr>
          <w:rFonts w:eastAsia="TimesNewRoman"/>
          <w:sz w:val="28"/>
          <w:szCs w:val="28"/>
          <w:lang w:eastAsia="en-US"/>
        </w:rPr>
        <w:t xml:space="preserve"> </w:t>
      </w:r>
      <w:r w:rsidR="004F76F9" w:rsidRPr="004F76F9">
        <w:rPr>
          <w:rFonts w:eastAsia="TimesNewRoman"/>
          <w:sz w:val="28"/>
          <w:szCs w:val="28"/>
          <w:lang w:eastAsia="en-US"/>
        </w:rPr>
        <w:t xml:space="preserve">культурный диалог </w:t>
      </w:r>
      <w:r w:rsidR="00B71ADD">
        <w:rPr>
          <w:rFonts w:eastAsia="TimesNewRoman"/>
          <w:sz w:val="28"/>
          <w:szCs w:val="28"/>
          <w:lang w:eastAsia="en-US"/>
        </w:rPr>
        <w:t>является основой</w:t>
      </w:r>
      <w:r w:rsidR="004F76F9" w:rsidRPr="004F76F9">
        <w:rPr>
          <w:rFonts w:eastAsia="TimesNewRoman"/>
          <w:sz w:val="28"/>
          <w:szCs w:val="28"/>
          <w:lang w:eastAsia="en-US"/>
        </w:rPr>
        <w:t xml:space="preserve"> </w:t>
      </w:r>
      <w:r w:rsidR="00B71ADD">
        <w:rPr>
          <w:rFonts w:eastAsia="TimesNewRoman"/>
          <w:sz w:val="28"/>
          <w:szCs w:val="28"/>
          <w:lang w:eastAsia="en-US"/>
        </w:rPr>
        <w:t>профилактики</w:t>
      </w:r>
      <w:r w:rsidR="004F76F9" w:rsidRPr="004F76F9">
        <w:rPr>
          <w:rFonts w:eastAsia="TimesNewRoman"/>
          <w:sz w:val="28"/>
          <w:szCs w:val="28"/>
          <w:lang w:eastAsia="en-US"/>
        </w:rPr>
        <w:t xml:space="preserve"> экстремистских и</w:t>
      </w:r>
      <w:r w:rsidR="009A0FC4">
        <w:rPr>
          <w:rFonts w:eastAsia="TimesNewRoman"/>
          <w:sz w:val="28"/>
          <w:szCs w:val="28"/>
          <w:lang w:eastAsia="en-US"/>
        </w:rPr>
        <w:t xml:space="preserve"> </w:t>
      </w:r>
      <w:r w:rsidR="004F76F9" w:rsidRPr="004F76F9">
        <w:rPr>
          <w:rFonts w:eastAsia="TimesNewRoman"/>
          <w:sz w:val="28"/>
          <w:szCs w:val="28"/>
          <w:lang w:eastAsia="en-US"/>
        </w:rPr>
        <w:t>националистических настроений среди молодежи.</w:t>
      </w:r>
    </w:p>
    <w:p w14:paraId="4E9AA426" w14:textId="648FEB45" w:rsidR="004268F1" w:rsidRPr="00BE2864" w:rsidRDefault="004268F1" w:rsidP="004268F1">
      <w:pPr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>В целях формирования неприятия идеологии терроризма, экстремизма и обеспечения информационной безопасности учащихся образовательных учреждений республики реализуются просветительские проекты в интерактивной форме, в рамках которых проведены порядка 100 семинаров и викторин. Министерством сформирована методическая онлайн-база, состоящая из презентаций для проведения семинаров, обучающие видеолекции по безопасности в сети «Интернет», социальные видео антитеррористического характера и просветительские фильмы, которая активно используется муниципальными органами по делам молодежи и образовательными учреждениями республики. Разработаны квиз и викторина по повышению правовой грамотности и формированию навыков безопасного пользования сетью «Интернет». За истекший отчетный год организованы 10 интеллектуальных площадок с использованием данных форм профилактики. При содействии волонтеров кибербезопасности созданы просветительские видео уроки по профилактике «Кибербуллинга» и «Тактике защиты от недостоверной информации», которые транслируются в образовательных учреждениях республики.</w:t>
      </w:r>
    </w:p>
    <w:p w14:paraId="1D982BDC" w14:textId="77777777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E2864">
        <w:rPr>
          <w:rFonts w:eastAsia="TimesNewRoman"/>
          <w:sz w:val="28"/>
          <w:szCs w:val="28"/>
        </w:rPr>
        <w:t xml:space="preserve">Для студентов первых курсов вузов и ссузов Республики Дагестан организуются квизы на тему «Кибербезопасность», в рамках которых проходят беседы, викторины, видеодемонстрации и рефлексия полученных знаний из </w:t>
      </w:r>
      <w:r w:rsidRPr="00BE2864">
        <w:rPr>
          <w:rFonts w:eastAsia="TimesNewRoman"/>
          <w:sz w:val="28"/>
          <w:szCs w:val="28"/>
        </w:rPr>
        <w:lastRenderedPageBreak/>
        <w:t xml:space="preserve">сферы кибербезопасности. Участники квизов узнают о различных видах мошенничества и способах защиты от него, о понятии «кибербуллинг» и как вести себя в такой ситуации.  </w:t>
      </w:r>
    </w:p>
    <w:p w14:paraId="71D75988" w14:textId="77777777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E2864">
        <w:rPr>
          <w:rFonts w:eastAsia="TimesNewRoman"/>
          <w:sz w:val="28"/>
          <w:szCs w:val="28"/>
        </w:rPr>
        <w:t>Через социальные сети распространяются информационные материалы, посты, видеоролики на темы: «Безопасность в сети», «Кибербуллинг или травля в интернете», о работе Службы общероссийского телефона доверия.</w:t>
      </w:r>
    </w:p>
    <w:p w14:paraId="6D92A29A" w14:textId="77777777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>На постоянной основе ве</w:t>
      </w:r>
      <w:r>
        <w:rPr>
          <w:sz w:val="28"/>
          <w:szCs w:val="28"/>
        </w:rPr>
        <w:t xml:space="preserve">дется адресная работа с детьми </w:t>
      </w:r>
      <w:r w:rsidRPr="00BE2864">
        <w:rPr>
          <w:sz w:val="28"/>
          <w:szCs w:val="28"/>
        </w:rPr>
        <w:t xml:space="preserve">из «группы риска». Так, </w:t>
      </w:r>
      <w:r>
        <w:rPr>
          <w:sz w:val="28"/>
          <w:szCs w:val="28"/>
        </w:rPr>
        <w:t xml:space="preserve">в </w:t>
      </w:r>
      <w:r w:rsidRPr="00BE2864">
        <w:rPr>
          <w:sz w:val="28"/>
          <w:szCs w:val="28"/>
        </w:rPr>
        <w:t xml:space="preserve">период летнего оздоровления и отдыха детей работала Школа интерактивных каникул, образовательная программа которой состоит из </w:t>
      </w:r>
      <w:r>
        <w:rPr>
          <w:sz w:val="28"/>
          <w:szCs w:val="28"/>
        </w:rPr>
        <w:t xml:space="preserve">                </w:t>
      </w:r>
      <w:r w:rsidRPr="00BE2864">
        <w:rPr>
          <w:sz w:val="28"/>
          <w:szCs w:val="28"/>
        </w:rPr>
        <w:t xml:space="preserve">5 профильных дней: «День Знания», «День патриота», «День ЗОЖ», «День волонтера» и «Я гражданин». </w:t>
      </w:r>
      <w:r w:rsidRPr="00BE2864">
        <w:rPr>
          <w:color w:val="000000"/>
          <w:sz w:val="28"/>
          <w:szCs w:val="28"/>
        </w:rPr>
        <w:t>Проводятся профилактические встречи с семьями, в которых воспитываются дети (23 ребенка), возвращенные из зон боевых действий Ирака и Сирийской Арабской Республики</w:t>
      </w:r>
    </w:p>
    <w:p w14:paraId="2D74D2E0" w14:textId="77777777" w:rsidR="004268F1" w:rsidRPr="00BE2864" w:rsidRDefault="004268F1" w:rsidP="004268F1">
      <w:pPr>
        <w:pStyle w:val="af5"/>
        <w:ind w:left="0" w:firstLine="709"/>
      </w:pPr>
      <w:r w:rsidRPr="00BE2864">
        <w:t>За 2024 год в рамках профилактической работы для</w:t>
      </w:r>
      <w:r w:rsidRPr="00BE2864">
        <w:rPr>
          <w:spacing w:val="1"/>
        </w:rPr>
        <w:t xml:space="preserve"> </w:t>
      </w:r>
      <w:r w:rsidRPr="00BE2864">
        <w:t>школьников,</w:t>
      </w:r>
      <w:r w:rsidRPr="00BE2864">
        <w:rPr>
          <w:spacing w:val="1"/>
        </w:rPr>
        <w:t xml:space="preserve"> </w:t>
      </w:r>
      <w:r w:rsidRPr="00BE2864">
        <w:t>студентов</w:t>
      </w:r>
      <w:r w:rsidRPr="00BE2864">
        <w:rPr>
          <w:spacing w:val="1"/>
        </w:rPr>
        <w:t xml:space="preserve"> </w:t>
      </w:r>
      <w:r w:rsidRPr="00BE2864">
        <w:t>вузов</w:t>
      </w:r>
      <w:r w:rsidRPr="00BE2864">
        <w:rPr>
          <w:spacing w:val="1"/>
        </w:rPr>
        <w:t xml:space="preserve"> </w:t>
      </w:r>
      <w:r w:rsidRPr="00BE2864">
        <w:t>и</w:t>
      </w:r>
      <w:r w:rsidRPr="00BE2864">
        <w:rPr>
          <w:spacing w:val="1"/>
        </w:rPr>
        <w:t xml:space="preserve"> </w:t>
      </w:r>
      <w:r w:rsidRPr="00BE2864">
        <w:t>ссузов</w:t>
      </w:r>
      <w:r w:rsidRPr="00BE2864">
        <w:rPr>
          <w:spacing w:val="1"/>
        </w:rPr>
        <w:t xml:space="preserve"> </w:t>
      </w:r>
      <w:r w:rsidRPr="00BE2864">
        <w:t>совместно</w:t>
      </w:r>
      <w:r w:rsidRPr="00BE2864">
        <w:rPr>
          <w:spacing w:val="1"/>
        </w:rPr>
        <w:t xml:space="preserve"> </w:t>
      </w:r>
      <w:r w:rsidRPr="00BE2864">
        <w:t>с</w:t>
      </w:r>
      <w:r w:rsidRPr="00BE2864">
        <w:rPr>
          <w:spacing w:val="1"/>
        </w:rPr>
        <w:t xml:space="preserve"> </w:t>
      </w:r>
      <w:r w:rsidRPr="00BE2864">
        <w:t>органами</w:t>
      </w:r>
      <w:r w:rsidRPr="00BE2864">
        <w:rPr>
          <w:spacing w:val="1"/>
        </w:rPr>
        <w:t xml:space="preserve"> </w:t>
      </w:r>
      <w:r w:rsidRPr="00BE2864">
        <w:t>по</w:t>
      </w:r>
      <w:r w:rsidRPr="00BE2864">
        <w:rPr>
          <w:spacing w:val="1"/>
        </w:rPr>
        <w:t xml:space="preserve"> </w:t>
      </w:r>
      <w:r w:rsidRPr="00BE2864">
        <w:t>делам</w:t>
      </w:r>
      <w:r w:rsidRPr="00BE2864">
        <w:rPr>
          <w:spacing w:val="1"/>
        </w:rPr>
        <w:t xml:space="preserve"> </w:t>
      </w:r>
      <w:r w:rsidRPr="00BE2864">
        <w:t>молодежи</w:t>
      </w:r>
      <w:r w:rsidRPr="00BE2864">
        <w:rPr>
          <w:spacing w:val="1"/>
        </w:rPr>
        <w:t xml:space="preserve"> </w:t>
      </w:r>
      <w:r w:rsidRPr="00BE2864">
        <w:t>муниципальных</w:t>
      </w:r>
      <w:r w:rsidRPr="00BE2864">
        <w:rPr>
          <w:spacing w:val="1"/>
        </w:rPr>
        <w:t xml:space="preserve"> </w:t>
      </w:r>
      <w:r w:rsidRPr="00BE2864">
        <w:t>образований проведены, тренинги, образовательные мероприятия, спортивные</w:t>
      </w:r>
      <w:r w:rsidRPr="00BE2864">
        <w:rPr>
          <w:spacing w:val="1"/>
        </w:rPr>
        <w:t xml:space="preserve"> </w:t>
      </w:r>
      <w:r w:rsidRPr="00BE2864">
        <w:t>соревнования,</w:t>
      </w:r>
      <w:r w:rsidRPr="00BE2864">
        <w:rPr>
          <w:spacing w:val="1"/>
        </w:rPr>
        <w:t xml:space="preserve"> </w:t>
      </w:r>
      <w:r w:rsidRPr="00BE2864">
        <w:t>информационная</w:t>
      </w:r>
      <w:r w:rsidRPr="00BE2864">
        <w:rPr>
          <w:spacing w:val="1"/>
        </w:rPr>
        <w:t xml:space="preserve"> </w:t>
      </w:r>
      <w:r w:rsidRPr="00BE2864">
        <w:t>кампания</w:t>
      </w:r>
      <w:r w:rsidRPr="00BE2864">
        <w:rPr>
          <w:spacing w:val="1"/>
        </w:rPr>
        <w:t xml:space="preserve"> </w:t>
      </w:r>
      <w:r w:rsidRPr="00BE2864">
        <w:t>и</w:t>
      </w:r>
      <w:r w:rsidRPr="00BE2864">
        <w:rPr>
          <w:spacing w:val="1"/>
        </w:rPr>
        <w:t xml:space="preserve"> </w:t>
      </w:r>
      <w:r w:rsidRPr="00BE2864">
        <w:t>раздача</w:t>
      </w:r>
      <w:r w:rsidRPr="00BE2864">
        <w:rPr>
          <w:spacing w:val="1"/>
        </w:rPr>
        <w:t xml:space="preserve"> </w:t>
      </w:r>
      <w:r w:rsidRPr="00BE2864">
        <w:t>буклетов</w:t>
      </w:r>
      <w:r w:rsidRPr="00BE2864">
        <w:rPr>
          <w:spacing w:val="1"/>
        </w:rPr>
        <w:t xml:space="preserve"> </w:t>
      </w:r>
      <w:r w:rsidRPr="00BE2864">
        <w:t>по</w:t>
      </w:r>
      <w:r w:rsidRPr="00BE2864">
        <w:rPr>
          <w:spacing w:val="1"/>
        </w:rPr>
        <w:t xml:space="preserve"> </w:t>
      </w:r>
      <w:r w:rsidRPr="00BE2864">
        <w:t>формированию</w:t>
      </w:r>
      <w:r w:rsidRPr="00BE2864">
        <w:rPr>
          <w:spacing w:val="1"/>
        </w:rPr>
        <w:t xml:space="preserve"> </w:t>
      </w:r>
      <w:r w:rsidRPr="00BE2864">
        <w:t>здорового</w:t>
      </w:r>
      <w:r w:rsidRPr="00BE2864">
        <w:rPr>
          <w:spacing w:val="1"/>
        </w:rPr>
        <w:t xml:space="preserve"> </w:t>
      </w:r>
      <w:r w:rsidRPr="00BE2864">
        <w:t>образа</w:t>
      </w:r>
      <w:r w:rsidRPr="00BE2864">
        <w:rPr>
          <w:spacing w:val="1"/>
        </w:rPr>
        <w:t xml:space="preserve"> </w:t>
      </w:r>
      <w:r w:rsidRPr="00BE2864">
        <w:t>жизни</w:t>
      </w:r>
      <w:r w:rsidRPr="00BE2864">
        <w:rPr>
          <w:spacing w:val="1"/>
        </w:rPr>
        <w:t xml:space="preserve"> </w:t>
      </w:r>
      <w:r w:rsidRPr="00BE2864">
        <w:t>и</w:t>
      </w:r>
      <w:r w:rsidRPr="00BE2864">
        <w:rPr>
          <w:spacing w:val="1"/>
        </w:rPr>
        <w:t xml:space="preserve"> </w:t>
      </w:r>
      <w:r w:rsidRPr="00BE2864">
        <w:t>профилактике</w:t>
      </w:r>
      <w:r w:rsidRPr="00BE2864">
        <w:rPr>
          <w:spacing w:val="1"/>
        </w:rPr>
        <w:t xml:space="preserve"> </w:t>
      </w:r>
      <w:r w:rsidRPr="00BE2864">
        <w:t>распространению</w:t>
      </w:r>
      <w:r w:rsidRPr="00BE2864">
        <w:rPr>
          <w:spacing w:val="1"/>
        </w:rPr>
        <w:t xml:space="preserve"> </w:t>
      </w:r>
      <w:r w:rsidRPr="00BE2864">
        <w:t>психотропных</w:t>
      </w:r>
      <w:r w:rsidRPr="00BE2864">
        <w:rPr>
          <w:spacing w:val="-2"/>
        </w:rPr>
        <w:t xml:space="preserve"> </w:t>
      </w:r>
      <w:r w:rsidRPr="00BE2864">
        <w:t>веществ среди молодежи.</w:t>
      </w:r>
    </w:p>
    <w:p w14:paraId="75CAA8A0" w14:textId="77777777" w:rsidR="004268F1" w:rsidRPr="00BE2864" w:rsidRDefault="004268F1" w:rsidP="004268F1">
      <w:pPr>
        <w:pStyle w:val="af5"/>
        <w:ind w:left="0" w:firstLine="709"/>
      </w:pPr>
      <w:r w:rsidRPr="00BE2864">
        <w:t>Министерство</w:t>
      </w:r>
      <w:r w:rsidRPr="00BE2864">
        <w:rPr>
          <w:spacing w:val="1"/>
        </w:rPr>
        <w:t xml:space="preserve"> </w:t>
      </w:r>
      <w:r w:rsidRPr="00BE2864">
        <w:t>регулярно</w:t>
      </w:r>
      <w:r w:rsidRPr="00BE2864">
        <w:rPr>
          <w:spacing w:val="1"/>
        </w:rPr>
        <w:t xml:space="preserve"> </w:t>
      </w:r>
      <w:r w:rsidRPr="00BE2864">
        <w:t>привлекает</w:t>
      </w:r>
      <w:r w:rsidRPr="00BE2864">
        <w:rPr>
          <w:spacing w:val="1"/>
        </w:rPr>
        <w:t xml:space="preserve"> </w:t>
      </w:r>
      <w:r w:rsidRPr="00BE2864">
        <w:t xml:space="preserve">подростков из «группы </w:t>
      </w:r>
      <w:r w:rsidRPr="00BE2864">
        <w:rPr>
          <w:spacing w:val="1"/>
        </w:rPr>
        <w:t xml:space="preserve"> </w:t>
      </w:r>
      <w:r w:rsidRPr="00BE2864">
        <w:t>риска» (состоящих на учете в ПДН) к участию в культурно-массовых</w:t>
      </w:r>
      <w:r w:rsidRPr="00BE2864">
        <w:rPr>
          <w:spacing w:val="1"/>
        </w:rPr>
        <w:t xml:space="preserve"> </w:t>
      </w:r>
      <w:r w:rsidRPr="00BE2864">
        <w:t>мероприятиях</w:t>
      </w:r>
      <w:r w:rsidRPr="00BE2864">
        <w:rPr>
          <w:spacing w:val="1"/>
        </w:rPr>
        <w:t xml:space="preserve"> </w:t>
      </w:r>
      <w:r w:rsidRPr="00BE2864">
        <w:t>в</w:t>
      </w:r>
      <w:r w:rsidRPr="00BE2864">
        <w:rPr>
          <w:spacing w:val="1"/>
        </w:rPr>
        <w:t xml:space="preserve"> </w:t>
      </w:r>
      <w:r w:rsidRPr="00BE2864">
        <w:t>муниципальных</w:t>
      </w:r>
      <w:r w:rsidRPr="00BE2864">
        <w:rPr>
          <w:spacing w:val="1"/>
        </w:rPr>
        <w:t xml:space="preserve"> </w:t>
      </w:r>
      <w:r w:rsidRPr="00BE2864">
        <w:t>образованиях</w:t>
      </w:r>
      <w:r w:rsidRPr="00BE2864">
        <w:rPr>
          <w:spacing w:val="1"/>
        </w:rPr>
        <w:t xml:space="preserve"> </w:t>
      </w:r>
      <w:r w:rsidRPr="00BE2864">
        <w:t>и</w:t>
      </w:r>
      <w:r w:rsidRPr="00BE2864">
        <w:rPr>
          <w:spacing w:val="1"/>
        </w:rPr>
        <w:t xml:space="preserve"> </w:t>
      </w:r>
      <w:r w:rsidRPr="00BE2864">
        <w:t>городских</w:t>
      </w:r>
      <w:r w:rsidRPr="00BE2864">
        <w:rPr>
          <w:spacing w:val="71"/>
        </w:rPr>
        <w:t xml:space="preserve"> </w:t>
      </w:r>
      <w:r w:rsidRPr="00BE2864">
        <w:t>округах</w:t>
      </w:r>
      <w:r w:rsidRPr="00BE2864">
        <w:rPr>
          <w:spacing w:val="1"/>
        </w:rPr>
        <w:t xml:space="preserve"> </w:t>
      </w:r>
      <w:r w:rsidRPr="00BE2864">
        <w:t>республики. Совместно</w:t>
      </w:r>
      <w:r w:rsidRPr="00BE2864">
        <w:rPr>
          <w:spacing w:val="1"/>
        </w:rPr>
        <w:t xml:space="preserve"> </w:t>
      </w:r>
      <w:r w:rsidRPr="00BE2864">
        <w:t>с</w:t>
      </w:r>
      <w:r w:rsidRPr="00BE2864">
        <w:rPr>
          <w:spacing w:val="-67"/>
        </w:rPr>
        <w:t xml:space="preserve"> </w:t>
      </w:r>
      <w:r w:rsidRPr="00BE2864">
        <w:t>ГБУ</w:t>
      </w:r>
      <w:r w:rsidRPr="00BE2864">
        <w:rPr>
          <w:spacing w:val="1"/>
        </w:rPr>
        <w:t xml:space="preserve"> </w:t>
      </w:r>
      <w:r w:rsidRPr="00BE2864">
        <w:t>РД</w:t>
      </w:r>
      <w:r w:rsidRPr="00BE2864">
        <w:rPr>
          <w:spacing w:val="1"/>
        </w:rPr>
        <w:t xml:space="preserve"> </w:t>
      </w:r>
      <w:r w:rsidRPr="00BE2864">
        <w:t>«Республиканский</w:t>
      </w:r>
      <w:r w:rsidRPr="00BE2864">
        <w:rPr>
          <w:spacing w:val="1"/>
        </w:rPr>
        <w:t xml:space="preserve"> </w:t>
      </w:r>
      <w:r w:rsidRPr="00BE2864">
        <w:t>наркологический</w:t>
      </w:r>
      <w:r w:rsidRPr="00BE2864">
        <w:rPr>
          <w:spacing w:val="1"/>
        </w:rPr>
        <w:t xml:space="preserve"> </w:t>
      </w:r>
      <w:r w:rsidRPr="00BE2864">
        <w:t>диспансер»,</w:t>
      </w:r>
      <w:r w:rsidRPr="00BE2864">
        <w:rPr>
          <w:spacing w:val="1"/>
        </w:rPr>
        <w:t xml:space="preserve"> </w:t>
      </w:r>
      <w:r w:rsidRPr="00BE2864">
        <w:t>волонтерами</w:t>
      </w:r>
      <w:r w:rsidRPr="00BE2864">
        <w:rPr>
          <w:spacing w:val="1"/>
        </w:rPr>
        <w:t xml:space="preserve"> </w:t>
      </w:r>
      <w:r w:rsidRPr="00BE2864">
        <w:t>антинаркотического</w:t>
      </w:r>
      <w:r w:rsidRPr="00BE2864">
        <w:rPr>
          <w:spacing w:val="1"/>
        </w:rPr>
        <w:t xml:space="preserve"> </w:t>
      </w:r>
      <w:r w:rsidRPr="00BE2864">
        <w:t>движения,</w:t>
      </w:r>
      <w:r w:rsidRPr="00BE2864">
        <w:rPr>
          <w:spacing w:val="1"/>
        </w:rPr>
        <w:t xml:space="preserve"> </w:t>
      </w:r>
      <w:r w:rsidRPr="00BE2864">
        <w:t>студентами</w:t>
      </w:r>
      <w:r w:rsidRPr="00BE2864">
        <w:rPr>
          <w:spacing w:val="1"/>
        </w:rPr>
        <w:t xml:space="preserve"> </w:t>
      </w:r>
      <w:r w:rsidRPr="00BE2864">
        <w:t>вузов</w:t>
      </w:r>
      <w:r w:rsidRPr="00BE2864">
        <w:rPr>
          <w:spacing w:val="1"/>
        </w:rPr>
        <w:t xml:space="preserve"> </w:t>
      </w:r>
      <w:r w:rsidRPr="00BE2864">
        <w:t>и</w:t>
      </w:r>
      <w:r w:rsidRPr="00BE2864">
        <w:rPr>
          <w:spacing w:val="1"/>
        </w:rPr>
        <w:t xml:space="preserve"> </w:t>
      </w:r>
      <w:r w:rsidRPr="00BE2864">
        <w:t>ссузов</w:t>
      </w:r>
      <w:r w:rsidRPr="00BE2864">
        <w:rPr>
          <w:spacing w:val="1"/>
        </w:rPr>
        <w:t xml:space="preserve"> </w:t>
      </w:r>
      <w:r w:rsidRPr="00BE2864">
        <w:t>республики</w:t>
      </w:r>
      <w:r w:rsidRPr="00BE2864">
        <w:rPr>
          <w:spacing w:val="1"/>
        </w:rPr>
        <w:t xml:space="preserve"> </w:t>
      </w:r>
      <w:r w:rsidRPr="00BE2864">
        <w:t>в</w:t>
      </w:r>
      <w:r w:rsidRPr="00BE2864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BE2864">
        <w:t>торговых</w:t>
      </w:r>
      <w:r w:rsidRPr="00BE2864">
        <w:rPr>
          <w:spacing w:val="1"/>
        </w:rPr>
        <w:t xml:space="preserve"> </w:t>
      </w:r>
      <w:r w:rsidRPr="00BE2864">
        <w:t>точках,</w:t>
      </w:r>
      <w:r w:rsidRPr="00BE2864">
        <w:rPr>
          <w:spacing w:val="1"/>
        </w:rPr>
        <w:t xml:space="preserve"> </w:t>
      </w:r>
      <w:r w:rsidRPr="00BE2864">
        <w:t>расположенных</w:t>
      </w:r>
      <w:r w:rsidRPr="00BE2864">
        <w:rPr>
          <w:spacing w:val="1"/>
        </w:rPr>
        <w:t xml:space="preserve"> </w:t>
      </w:r>
      <w:r w:rsidRPr="00BE2864">
        <w:t>вблизи</w:t>
      </w:r>
      <w:r w:rsidRPr="00BE2864">
        <w:rPr>
          <w:spacing w:val="1"/>
        </w:rPr>
        <w:t xml:space="preserve"> </w:t>
      </w:r>
      <w:r w:rsidRPr="00BE2864">
        <w:t>образовательных</w:t>
      </w:r>
      <w:r w:rsidRPr="00BE2864">
        <w:rPr>
          <w:spacing w:val="1"/>
        </w:rPr>
        <w:t xml:space="preserve"> </w:t>
      </w:r>
      <w:r w:rsidRPr="00BE2864">
        <w:t>учреждений</w:t>
      </w:r>
      <w:r w:rsidRPr="00BE2864">
        <w:rPr>
          <w:spacing w:val="-67"/>
        </w:rPr>
        <w:t xml:space="preserve"> </w:t>
      </w:r>
      <w:r w:rsidRPr="00BE2864">
        <w:t>республики,</w:t>
      </w:r>
      <w:r w:rsidRPr="00BE2864">
        <w:rPr>
          <w:spacing w:val="42"/>
        </w:rPr>
        <w:t xml:space="preserve"> </w:t>
      </w:r>
      <w:r w:rsidRPr="00BE2864">
        <w:t>проведены</w:t>
      </w:r>
      <w:r w:rsidRPr="00BE2864">
        <w:rPr>
          <w:spacing w:val="42"/>
        </w:rPr>
        <w:t xml:space="preserve"> </w:t>
      </w:r>
      <w:r w:rsidRPr="00BE2864">
        <w:rPr>
          <w:spacing w:val="44"/>
        </w:rPr>
        <w:t xml:space="preserve"> </w:t>
      </w:r>
      <w:r w:rsidRPr="00BE2864">
        <w:t>информационные</w:t>
      </w:r>
      <w:r w:rsidRPr="00BE2864">
        <w:rPr>
          <w:spacing w:val="43"/>
        </w:rPr>
        <w:t xml:space="preserve"> </w:t>
      </w:r>
      <w:r w:rsidRPr="00BE2864">
        <w:t>антинаркотические</w:t>
      </w:r>
      <w:r w:rsidRPr="00BE2864">
        <w:rPr>
          <w:spacing w:val="43"/>
        </w:rPr>
        <w:t xml:space="preserve"> </w:t>
      </w:r>
      <w:r w:rsidRPr="00BE2864">
        <w:t>рейды «Здоровый</w:t>
      </w:r>
      <w:r w:rsidRPr="00BE2864">
        <w:rPr>
          <w:spacing w:val="1"/>
        </w:rPr>
        <w:t xml:space="preserve"> </w:t>
      </w:r>
      <w:r w:rsidRPr="00BE2864">
        <w:t>патруль»,</w:t>
      </w:r>
      <w:r w:rsidRPr="00BE2864">
        <w:rPr>
          <w:spacing w:val="1"/>
        </w:rPr>
        <w:t xml:space="preserve"> </w:t>
      </w:r>
      <w:r w:rsidRPr="00BE2864">
        <w:t>в</w:t>
      </w:r>
      <w:r w:rsidRPr="00BE2864">
        <w:rPr>
          <w:spacing w:val="1"/>
        </w:rPr>
        <w:t xml:space="preserve"> </w:t>
      </w:r>
      <w:r w:rsidRPr="00BE2864">
        <w:t>ходе</w:t>
      </w:r>
      <w:r w:rsidRPr="00BE2864">
        <w:rPr>
          <w:spacing w:val="1"/>
        </w:rPr>
        <w:t xml:space="preserve"> </w:t>
      </w:r>
      <w:r w:rsidRPr="00BE2864">
        <w:t>которых</w:t>
      </w:r>
      <w:r w:rsidRPr="00BE2864">
        <w:rPr>
          <w:spacing w:val="1"/>
        </w:rPr>
        <w:t xml:space="preserve"> </w:t>
      </w:r>
      <w:r>
        <w:t>распространены</w:t>
      </w:r>
      <w:r w:rsidRPr="00BE2864">
        <w:rPr>
          <w:spacing w:val="1"/>
        </w:rPr>
        <w:t xml:space="preserve"> </w:t>
      </w:r>
      <w:r w:rsidRPr="00BE2864">
        <w:t>информационные</w:t>
      </w:r>
      <w:r w:rsidRPr="00BE2864">
        <w:rPr>
          <w:spacing w:val="1"/>
        </w:rPr>
        <w:t xml:space="preserve"> </w:t>
      </w:r>
      <w:r w:rsidRPr="00BE2864">
        <w:t>буклеты</w:t>
      </w:r>
      <w:r w:rsidRPr="00BE2864">
        <w:rPr>
          <w:spacing w:val="70"/>
        </w:rPr>
        <w:t xml:space="preserve"> </w:t>
      </w:r>
      <w:r w:rsidRPr="00BE2864">
        <w:t>о</w:t>
      </w:r>
      <w:r w:rsidRPr="00BE2864">
        <w:rPr>
          <w:spacing w:val="1"/>
        </w:rPr>
        <w:t xml:space="preserve"> </w:t>
      </w:r>
      <w:r w:rsidRPr="00BE2864">
        <w:t>вреде</w:t>
      </w:r>
      <w:r w:rsidRPr="00BE2864">
        <w:rPr>
          <w:spacing w:val="1"/>
        </w:rPr>
        <w:t xml:space="preserve"> </w:t>
      </w:r>
      <w:r w:rsidRPr="00BE2864">
        <w:t>употребления</w:t>
      </w:r>
      <w:r w:rsidRPr="00BE2864">
        <w:rPr>
          <w:spacing w:val="1"/>
        </w:rPr>
        <w:t xml:space="preserve"> </w:t>
      </w:r>
      <w:r w:rsidRPr="00BE2864">
        <w:t>«снюса»</w:t>
      </w:r>
      <w:r w:rsidRPr="00BE2864">
        <w:rPr>
          <w:spacing w:val="1"/>
        </w:rPr>
        <w:t xml:space="preserve"> </w:t>
      </w:r>
      <w:r w:rsidRPr="00BE2864">
        <w:t>и</w:t>
      </w:r>
      <w:r w:rsidRPr="00BE2864">
        <w:rPr>
          <w:spacing w:val="1"/>
        </w:rPr>
        <w:t xml:space="preserve"> </w:t>
      </w:r>
      <w:r w:rsidRPr="00BE2864">
        <w:t>«насвая»,</w:t>
      </w:r>
      <w:r w:rsidRPr="00BE2864">
        <w:rPr>
          <w:spacing w:val="1"/>
        </w:rPr>
        <w:t xml:space="preserve"> </w:t>
      </w:r>
      <w:r w:rsidRPr="00BE2864">
        <w:t>продавцы</w:t>
      </w:r>
      <w:r w:rsidRPr="00BE2864">
        <w:rPr>
          <w:spacing w:val="1"/>
        </w:rPr>
        <w:t xml:space="preserve"> </w:t>
      </w:r>
      <w:r w:rsidRPr="00BE2864">
        <w:t>и</w:t>
      </w:r>
      <w:r w:rsidRPr="00BE2864">
        <w:rPr>
          <w:spacing w:val="1"/>
        </w:rPr>
        <w:t xml:space="preserve"> </w:t>
      </w:r>
      <w:r w:rsidRPr="00BE2864">
        <w:t>владельцы</w:t>
      </w:r>
      <w:r w:rsidRPr="00BE2864">
        <w:rPr>
          <w:spacing w:val="1"/>
        </w:rPr>
        <w:t xml:space="preserve"> </w:t>
      </w:r>
      <w:r w:rsidRPr="00BE2864">
        <w:t>магазинов</w:t>
      </w:r>
      <w:r w:rsidRPr="00BE2864">
        <w:rPr>
          <w:spacing w:val="1"/>
        </w:rPr>
        <w:t xml:space="preserve"> </w:t>
      </w:r>
      <w:r w:rsidRPr="00BE2864">
        <w:t>предупреждены</w:t>
      </w:r>
      <w:r w:rsidRPr="00BE2864">
        <w:rPr>
          <w:spacing w:val="1"/>
        </w:rPr>
        <w:t xml:space="preserve"> </w:t>
      </w:r>
      <w:r>
        <w:rPr>
          <w:spacing w:val="1"/>
        </w:rPr>
        <w:t xml:space="preserve">                    </w:t>
      </w:r>
      <w:r w:rsidRPr="00BE2864">
        <w:t>о</w:t>
      </w:r>
      <w:r w:rsidRPr="00BE2864">
        <w:rPr>
          <w:spacing w:val="1"/>
        </w:rPr>
        <w:t xml:space="preserve"> </w:t>
      </w:r>
      <w:r w:rsidRPr="00BE2864">
        <w:t>штрафах</w:t>
      </w:r>
      <w:r w:rsidRPr="00BE2864">
        <w:rPr>
          <w:spacing w:val="1"/>
        </w:rPr>
        <w:t xml:space="preserve"> </w:t>
      </w:r>
      <w:r w:rsidRPr="00BE2864">
        <w:t>и</w:t>
      </w:r>
      <w:r w:rsidRPr="00BE2864">
        <w:rPr>
          <w:spacing w:val="1"/>
        </w:rPr>
        <w:t xml:space="preserve"> </w:t>
      </w:r>
      <w:r w:rsidRPr="00BE2864">
        <w:t>наказаниях</w:t>
      </w:r>
      <w:r w:rsidRPr="00BE2864">
        <w:rPr>
          <w:spacing w:val="1"/>
        </w:rPr>
        <w:t xml:space="preserve"> </w:t>
      </w:r>
      <w:r w:rsidRPr="00BE2864">
        <w:t>за</w:t>
      </w:r>
      <w:r w:rsidRPr="00BE2864">
        <w:rPr>
          <w:spacing w:val="1"/>
        </w:rPr>
        <w:t xml:space="preserve"> </w:t>
      </w:r>
      <w:r w:rsidRPr="00BE2864">
        <w:t>продажу</w:t>
      </w:r>
      <w:r w:rsidRPr="00BE2864">
        <w:rPr>
          <w:spacing w:val="1"/>
        </w:rPr>
        <w:t xml:space="preserve"> </w:t>
      </w:r>
      <w:r w:rsidRPr="00BE2864">
        <w:t>никотинсодержащей</w:t>
      </w:r>
      <w:r w:rsidRPr="00BE2864">
        <w:rPr>
          <w:spacing w:val="1"/>
        </w:rPr>
        <w:t xml:space="preserve"> </w:t>
      </w:r>
      <w:r w:rsidRPr="00BE2864">
        <w:t>продукции</w:t>
      </w:r>
      <w:r w:rsidRPr="00BE2864">
        <w:rPr>
          <w:spacing w:val="-2"/>
        </w:rPr>
        <w:t xml:space="preserve"> </w:t>
      </w:r>
      <w:r w:rsidRPr="00BE2864">
        <w:t>подросткам</w:t>
      </w:r>
      <w:r w:rsidRPr="00BE2864">
        <w:rPr>
          <w:spacing w:val="-1"/>
        </w:rPr>
        <w:t xml:space="preserve"> </w:t>
      </w:r>
      <w:r w:rsidRPr="00BE2864">
        <w:t>и</w:t>
      </w:r>
      <w:r w:rsidRPr="00BE2864">
        <w:rPr>
          <w:spacing w:val="-1"/>
        </w:rPr>
        <w:t xml:space="preserve"> </w:t>
      </w:r>
      <w:r w:rsidRPr="00BE2864">
        <w:t>молодежи.</w:t>
      </w:r>
    </w:p>
    <w:p w14:paraId="7AB3E660" w14:textId="77777777" w:rsidR="004268F1" w:rsidRPr="00BE2864" w:rsidRDefault="004268F1" w:rsidP="004268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2864">
        <w:rPr>
          <w:color w:val="000000"/>
          <w:sz w:val="28"/>
          <w:szCs w:val="28"/>
          <w:shd w:val="clear" w:color="auto" w:fill="FFFFFF"/>
        </w:rPr>
        <w:t>Всероссийский фестиваль экшн-спорта и уличной культуры «Уличная Классика» в 2024 году прошел второй раз на территории республики. Столицу Дагестана посетили одни из лучших атлетов России и мира.</w:t>
      </w:r>
      <w:r w:rsidRPr="00BE2864">
        <w:rPr>
          <w:color w:val="000000"/>
          <w:sz w:val="28"/>
          <w:szCs w:val="28"/>
        </w:rPr>
        <w:br/>
      </w:r>
      <w:r w:rsidRPr="00BE2864">
        <w:rPr>
          <w:color w:val="000000"/>
          <w:sz w:val="28"/>
          <w:szCs w:val="28"/>
          <w:shd w:val="clear" w:color="auto" w:fill="FFFFFF"/>
        </w:rPr>
        <w:t>В рамках фестиваля лучшие спортсмены провели мастер-классы для всех желающих научиться экшн-спорту, прошли отборы и соревнования по скейту, самокату, bmx-флэту паркуру, воркауту, брейкингу, панне. На фестивале  также работали площадки для бадминтона, футбольного фристайла, настольного тенниса, кроссфита, армрестлинга, баскетбола для лиц с ограниченными возможностями. Зрители могли  не только следит за развитием событий на площадке Динамо Махачкала, VR-арене, масреслинг, но и принять личное участие в них. Всего в фестивале приняли  участие 500 спортсменов, а зрителями и гостями мероприятия стали более 5000 человек.</w:t>
      </w:r>
    </w:p>
    <w:p w14:paraId="6299F293" w14:textId="77777777" w:rsidR="004268F1" w:rsidRPr="00BE2864" w:rsidRDefault="004268F1" w:rsidP="004268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2864">
        <w:rPr>
          <w:color w:val="000000"/>
          <w:sz w:val="28"/>
          <w:szCs w:val="28"/>
          <w:shd w:val="clear" w:color="auto" w:fill="FFFFFF"/>
        </w:rPr>
        <w:lastRenderedPageBreak/>
        <w:t>В рамках Слета молодежного антинаркотического движения Дагестана, который прошел в онлайн-формате, приглашенные эксперты рассказали                  о проектных подходах в сфере профилактики незаконного оборота наркотических средств, психотропных веществ и их прекурсоров среди несовершеннолетних и молодежи, а также о работе сообщества киберволонтеров в профилактике асоциальных проявлений в молодежной среде. Слет просмотрели за год более 300 тыс. раз.</w:t>
      </w:r>
      <w:r w:rsidRPr="00BE2864">
        <w:rPr>
          <w:color w:val="000000"/>
          <w:sz w:val="28"/>
          <w:szCs w:val="28"/>
        </w:rPr>
        <w:t xml:space="preserve"> </w:t>
      </w:r>
      <w:r w:rsidRPr="00BE2864">
        <w:rPr>
          <w:sz w:val="28"/>
          <w:szCs w:val="28"/>
        </w:rPr>
        <w:t xml:space="preserve">В июле прошла приключенческая спортивная игра «Мультигонка», в которой приняли участие юноши и девушки в возрасте от 18 лет командами по 4 человека. Всего состязались 29 команд. </w:t>
      </w:r>
      <w:r w:rsidRPr="00BE2864">
        <w:rPr>
          <w:color w:val="000000"/>
          <w:sz w:val="28"/>
          <w:szCs w:val="28"/>
          <w:shd w:val="clear" w:color="auto" w:fill="FFFFFF"/>
        </w:rPr>
        <w:t xml:space="preserve">В 2024 году на территории Республики Дагестан впервые был организован и проведен «Студенческий забег 2024», участие в котором приняли 500 студентов. </w:t>
      </w:r>
    </w:p>
    <w:p w14:paraId="46FBDB6D" w14:textId="77777777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rFonts w:eastAsia="GTEestiProText-Light"/>
          <w:b/>
          <w:sz w:val="28"/>
          <w:szCs w:val="28"/>
        </w:rPr>
      </w:pPr>
      <w:r w:rsidRPr="00BE2864">
        <w:rPr>
          <w:sz w:val="28"/>
          <w:szCs w:val="28"/>
        </w:rPr>
        <w:t>По заказу Министерства снято 4 видеоролика на тему профилактики наркомании, асоциального поведения и размещены для трансляции в сети интернет, которые просмотрели свыше 150 тыс. раз.</w:t>
      </w:r>
    </w:p>
    <w:p w14:paraId="471DBF43" w14:textId="261159F1" w:rsidR="004268F1" w:rsidRDefault="004268F1" w:rsidP="004268F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E2864">
        <w:rPr>
          <w:rFonts w:ascii="Times New Roman" w:hAnsi="Times New Roman"/>
          <w:sz w:val="28"/>
          <w:szCs w:val="28"/>
        </w:rPr>
        <w:t xml:space="preserve">Для 55 специалистов по молодежной политике муниципальных образований республики реализован образовательный курс на тему «Методика организации работы по противодействию распространению идеологии терроризма в молодежной среде». </w:t>
      </w:r>
    </w:p>
    <w:p w14:paraId="02B44679" w14:textId="77777777" w:rsidR="004268F1" w:rsidRPr="00BE2864" w:rsidRDefault="004268F1" w:rsidP="004268F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A6E7E3" w14:textId="58F36A70" w:rsidR="00495E75" w:rsidRPr="004268F1" w:rsidRDefault="004268F1" w:rsidP="004268F1">
      <w:pPr>
        <w:autoSpaceDE w:val="0"/>
        <w:autoSpaceDN w:val="0"/>
        <w:adjustRightInd w:val="0"/>
        <w:jc w:val="both"/>
        <w:rPr>
          <w:rFonts w:eastAsia="TimesNewRoman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Pr="004268F1">
        <w:rPr>
          <w:b/>
          <w:sz w:val="28"/>
          <w:szCs w:val="28"/>
        </w:rPr>
        <w:t xml:space="preserve">6. </w:t>
      </w:r>
      <w:r w:rsidRPr="004268F1">
        <w:rPr>
          <w:b/>
          <w:bCs/>
          <w:sz w:val="28"/>
          <w:szCs w:val="28"/>
        </w:rPr>
        <w:t>Всероссийская форумная кампания</w:t>
      </w:r>
      <w:r>
        <w:rPr>
          <w:b/>
          <w:bCs/>
          <w:sz w:val="28"/>
          <w:szCs w:val="28"/>
        </w:rPr>
        <w:t>. Межрегиональное и международное сотрудничество</w:t>
      </w:r>
    </w:p>
    <w:p w14:paraId="2A1ADF42" w14:textId="37719943" w:rsidR="002C3242" w:rsidRDefault="00B1229F" w:rsidP="002B3A1B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>
        <w:rPr>
          <w:rFonts w:eastAsia="TimesNewRoman"/>
          <w:sz w:val="28"/>
          <w:szCs w:val="28"/>
          <w:lang w:eastAsia="en-US"/>
        </w:rPr>
        <w:tab/>
      </w:r>
      <w:r w:rsidR="002C3242">
        <w:rPr>
          <w:rFonts w:eastAsia="TimesNewRoman"/>
          <w:sz w:val="28"/>
          <w:szCs w:val="28"/>
          <w:lang w:eastAsia="en-US"/>
        </w:rPr>
        <w:t xml:space="preserve"> </w:t>
      </w:r>
      <w:r w:rsidR="004268F1">
        <w:rPr>
          <w:rFonts w:eastAsia="TimesNewRoman"/>
          <w:sz w:val="28"/>
          <w:szCs w:val="28"/>
          <w:lang w:eastAsia="en-US"/>
        </w:rPr>
        <w:t>С</w:t>
      </w:r>
      <w:r w:rsidR="004268F1" w:rsidRPr="004268F1">
        <w:rPr>
          <w:rFonts w:eastAsia="TimesNewRoman"/>
          <w:sz w:val="28"/>
          <w:szCs w:val="28"/>
          <w:lang w:eastAsia="en-US"/>
        </w:rPr>
        <w:t>оздание коммуникационной среды, способствующей поддержке молодежных инициатив, содействию самореализации молодежи, повышению уровня ее компетенций и навыков, формированию у молодежи ценностей патриотизма и навыков инновационного мышления</w:t>
      </w:r>
      <w:r w:rsidR="004268F1">
        <w:rPr>
          <w:rFonts w:eastAsia="TimesNewRoman"/>
          <w:sz w:val="28"/>
          <w:szCs w:val="28"/>
          <w:lang w:eastAsia="en-US"/>
        </w:rPr>
        <w:t>-вот основные цели Всероссийской форумной кампании</w:t>
      </w:r>
      <w:r w:rsidR="004268F1" w:rsidRPr="004268F1">
        <w:rPr>
          <w:rFonts w:eastAsia="TimesNewRoman"/>
          <w:sz w:val="28"/>
          <w:szCs w:val="28"/>
          <w:lang w:eastAsia="en-US"/>
        </w:rPr>
        <w:t>.</w:t>
      </w:r>
    </w:p>
    <w:p w14:paraId="10CBCCC0" w14:textId="189F56AB" w:rsidR="004268F1" w:rsidRPr="00BE2864" w:rsidRDefault="004268F1" w:rsidP="004268F1">
      <w:pPr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В</w:t>
      </w:r>
      <w:r w:rsidRPr="00BE2864">
        <w:rPr>
          <w:sz w:val="28"/>
          <w:szCs w:val="28"/>
        </w:rPr>
        <w:t xml:space="preserve"> 2024 году Министерство обеспечило участие 800 молодых людей в 28 форумах по всей стране, из которых 1</w:t>
      </w:r>
      <w:r>
        <w:rPr>
          <w:sz w:val="28"/>
          <w:szCs w:val="28"/>
        </w:rPr>
        <w:t>5</w:t>
      </w:r>
      <w:r w:rsidRPr="00BE2864">
        <w:rPr>
          <w:sz w:val="28"/>
          <w:szCs w:val="28"/>
        </w:rPr>
        <w:t xml:space="preserve"> - это форумы федерального уровня </w:t>
      </w:r>
    </w:p>
    <w:p w14:paraId="757A9F43" w14:textId="77777777" w:rsidR="004268F1" w:rsidRPr="00BE2864" w:rsidRDefault="004268F1" w:rsidP="004268F1">
      <w:pPr>
        <w:pStyle w:val="ab"/>
        <w:spacing w:line="240" w:lineRule="auto"/>
        <w:ind w:left="0"/>
        <w:rPr>
          <w:color w:val="000000"/>
          <w:shd w:val="clear" w:color="auto" w:fill="FFFFFF"/>
        </w:rPr>
      </w:pPr>
      <w:r w:rsidRPr="00BE2864">
        <w:t xml:space="preserve">Представители молодежи республики приняли участие в двух сменах молодежного форума «Машук-2024». </w:t>
      </w:r>
      <w:r w:rsidRPr="00BE2864">
        <w:rPr>
          <w:color w:val="000000"/>
          <w:shd w:val="clear" w:color="auto" w:fill="FFFFFF"/>
        </w:rPr>
        <w:t xml:space="preserve">С 23 по 28 сентября на Каспийском побережье самые активные и успешные молодые люди из 50 регионов страны от Камчатки до Калининграда и даже зарубежья – Республики Беларусь, Кыргызстана, Египта, Турции, Черногории и Узбекистана приняли участие в самом молодежном образовательном форуме Северо-Кавказского федерального округа «Каспий». Каждый из 500 участников форума мог выбрать для себя занятие по душе: образовательные треки от Российского общества «Знание», квест-погружение по пониманию инвалидности от экспертов федеральных образовательных программ автономной некоммерческой организации «Вдохновение», тренинги по добровольчеству, патриотические акции и исторические реконструкции, грантовый конкурс с огромным количеством заявок, которых было подано свыше 6 тыс.  Торжественные церемонии открытия </w:t>
      </w:r>
      <w:r w:rsidRPr="00BE2864">
        <w:rPr>
          <w:color w:val="000000"/>
          <w:shd w:val="clear" w:color="auto" w:fill="FFFFFF"/>
        </w:rPr>
        <w:lastRenderedPageBreak/>
        <w:t xml:space="preserve">и закрытия форума посетили Глава РД. Меликов С.А.  </w:t>
      </w:r>
      <w:r w:rsidRPr="00BE2864">
        <w:rPr>
          <w:color w:val="000000"/>
          <w:shd w:val="clear" w:color="auto" w:fill="FFFFFF"/>
        </w:rPr>
        <w:br/>
        <w:t xml:space="preserve"> и Председатель Правительства РД Абдулмуслимов А.М. </w:t>
      </w:r>
    </w:p>
    <w:p w14:paraId="7C3CD269" w14:textId="5ED112FD" w:rsidR="004268F1" w:rsidRDefault="004268F1" w:rsidP="004268F1">
      <w:pPr>
        <w:pStyle w:val="ab"/>
        <w:spacing w:line="240" w:lineRule="auto"/>
        <w:ind w:left="0"/>
        <w:rPr>
          <w:color w:val="000000"/>
          <w:shd w:val="clear" w:color="auto" w:fill="FFFFFF"/>
        </w:rPr>
      </w:pPr>
      <w:r w:rsidRPr="00BE2864">
        <w:rPr>
          <w:color w:val="000000"/>
          <w:shd w:val="clear" w:color="auto" w:fill="FFFFFF"/>
        </w:rPr>
        <w:t>Нужно отдельно отметить, что наш форум «Каспий» занял первое место среди окружных форумов Росмолодёжи в премии молодёжных достижений «Время молодых» в номинации «Событие года».</w:t>
      </w:r>
    </w:p>
    <w:p w14:paraId="6B70AAB2" w14:textId="77777777" w:rsidR="004268F1" w:rsidRDefault="004268F1" w:rsidP="004268F1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Участие молодежи во Всероссийской форумной кампании нам позволяет также развивать межрегиональное и международное сотрудничество. </w:t>
      </w:r>
      <w:r w:rsidRPr="00DD7906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>множественных</w:t>
      </w:r>
      <w:r w:rsidRPr="00DD7906">
        <w:rPr>
          <w:sz w:val="28"/>
          <w:szCs w:val="28"/>
          <w:shd w:val="clear" w:color="auto" w:fill="FFFFFF"/>
        </w:rPr>
        <w:t xml:space="preserve"> форумных площадках наши ребята   взаимодействуют с представителями разных субъектов </w:t>
      </w:r>
      <w:r>
        <w:rPr>
          <w:sz w:val="28"/>
          <w:szCs w:val="28"/>
          <w:shd w:val="clear" w:color="auto" w:fill="FFFFFF"/>
        </w:rPr>
        <w:t xml:space="preserve">России и </w:t>
      </w:r>
      <w:r w:rsidRPr="00DD7906">
        <w:rPr>
          <w:sz w:val="28"/>
          <w:szCs w:val="28"/>
          <w:shd w:val="clear" w:color="auto" w:fill="FFFFFF"/>
        </w:rPr>
        <w:t xml:space="preserve"> зарубежных стран.</w:t>
      </w:r>
    </w:p>
    <w:p w14:paraId="452FACE7" w14:textId="28C24951" w:rsidR="004268F1" w:rsidRDefault="004268F1" w:rsidP="004268F1">
      <w:pPr>
        <w:ind w:firstLine="709"/>
        <w:jc w:val="both"/>
        <w:rPr>
          <w:rStyle w:val="af1"/>
          <w:sz w:val="28"/>
          <w:szCs w:val="28"/>
          <w:shd w:val="clear" w:color="auto" w:fill="FFFFFF"/>
        </w:rPr>
      </w:pPr>
      <w:r w:rsidRPr="004268F1">
        <w:rPr>
          <w:rStyle w:val="af1"/>
          <w:b w:val="0"/>
          <w:sz w:val="28"/>
          <w:szCs w:val="28"/>
          <w:shd w:val="clear" w:color="auto" w:fill="FFFFFF"/>
        </w:rPr>
        <w:t>Уникальную возможность показать нашу культуру и традиции на международной арене получили 100 молодых людей из нашей республики в рамках участия на Всемирном фестивале молодежи в г. Сочи.</w:t>
      </w:r>
      <w:r>
        <w:rPr>
          <w:rStyle w:val="af1"/>
          <w:sz w:val="28"/>
          <w:szCs w:val="28"/>
          <w:shd w:val="clear" w:color="auto" w:fill="FFFFFF"/>
        </w:rPr>
        <w:t xml:space="preserve"> </w:t>
      </w:r>
    </w:p>
    <w:p w14:paraId="0E0140BD" w14:textId="0631FD45" w:rsidR="004268F1" w:rsidRPr="00BE2864" w:rsidRDefault="004268F1" w:rsidP="004268F1">
      <w:pPr>
        <w:pStyle w:val="ab"/>
        <w:spacing w:line="240" w:lineRule="auto"/>
        <w:ind w:left="0"/>
      </w:pPr>
      <w:r w:rsidRPr="00BE2864">
        <w:t xml:space="preserve">Республика Дагестан была представлена </w:t>
      </w:r>
      <w:r>
        <w:t> </w:t>
      </w:r>
      <w:r w:rsidRPr="00BE2864">
        <w:t xml:space="preserve">  в гастрономическом фестивале «Россия на вкус», </w:t>
      </w:r>
      <w:r w:rsidRPr="00BE2864">
        <w:rPr>
          <w:shd w:val="clear" w:color="auto" w:fill="FFFFFF"/>
        </w:rPr>
        <w:t>в арт-пространстве «</w:t>
      </w:r>
      <w:r w:rsidRPr="00BE2864">
        <w:rPr>
          <w:bCs/>
          <w:shd w:val="clear" w:color="auto" w:fill="FFFFFF"/>
        </w:rPr>
        <w:t>Россия</w:t>
      </w:r>
      <w:r w:rsidRPr="00BE2864">
        <w:rPr>
          <w:shd w:val="clear" w:color="auto" w:fill="FFFFFF"/>
        </w:rPr>
        <w:t> </w:t>
      </w:r>
      <w:r w:rsidRPr="00BE2864">
        <w:rPr>
          <w:bCs/>
          <w:shd w:val="clear" w:color="auto" w:fill="FFFFFF"/>
        </w:rPr>
        <w:t>в</w:t>
      </w:r>
      <w:r w:rsidRPr="00BE2864">
        <w:rPr>
          <w:shd w:val="clear" w:color="auto" w:fill="FFFFFF"/>
        </w:rPr>
        <w:t> </w:t>
      </w:r>
      <w:r w:rsidRPr="00BE2864">
        <w:rPr>
          <w:bCs/>
          <w:shd w:val="clear" w:color="auto" w:fill="FFFFFF"/>
        </w:rPr>
        <w:t>миниатюре</w:t>
      </w:r>
      <w:r w:rsidRPr="00BE2864">
        <w:rPr>
          <w:shd w:val="clear" w:color="auto" w:fill="FFFFFF"/>
        </w:rPr>
        <w:t>».</w:t>
      </w:r>
    </w:p>
    <w:p w14:paraId="611D52B9" w14:textId="171A5374" w:rsidR="004268F1" w:rsidRPr="00BE2864" w:rsidRDefault="004268F1" w:rsidP="004268F1">
      <w:pPr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 xml:space="preserve">Кроме того, Республика Дагестан стала одним из 30 субъектов Российской Федерации, которая приняла у себя иностранных участников в рамках Региональной программы Всемирного фестиваля молодежи. </w:t>
      </w:r>
    </w:p>
    <w:p w14:paraId="5C51716A" w14:textId="0A788CBC" w:rsidR="004268F1" w:rsidRPr="00BE2864" w:rsidRDefault="004268F1" w:rsidP="004268F1">
      <w:pPr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 xml:space="preserve">В составе международной делегации, посетившей Дагестан, были 33 представителя из 21 страны мира (Бангладеш, Казахстан, Мали, Кыргызстан, ОАЭ, Египет, Пакистан, Сьерра-Леоне, Нигерия, Каморы, Ливан, Алжир, Танзания, Венесуэла, Малайзия, Индонезия, Колумбия, Таджикистан, Бразилия, Ирак и Йемен). </w:t>
      </w:r>
      <w:r>
        <w:rPr>
          <w:sz w:val="28"/>
          <w:szCs w:val="28"/>
        </w:rPr>
        <w:t>Иностранные участники</w:t>
      </w:r>
      <w:r w:rsidRPr="00BE2864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 w:rsidRPr="00BE2864">
        <w:rPr>
          <w:sz w:val="28"/>
          <w:szCs w:val="28"/>
        </w:rPr>
        <w:t xml:space="preserve"> программы </w:t>
      </w:r>
      <w:r w:rsidRPr="007A2863">
        <w:rPr>
          <w:sz w:val="28"/>
          <w:szCs w:val="28"/>
        </w:rPr>
        <w:t xml:space="preserve">смогли познакомиться с достопримечательностями, </w:t>
      </w:r>
      <w:r>
        <w:rPr>
          <w:sz w:val="28"/>
          <w:szCs w:val="28"/>
        </w:rPr>
        <w:t xml:space="preserve">интересными </w:t>
      </w:r>
      <w:r w:rsidRPr="007A2863">
        <w:rPr>
          <w:sz w:val="28"/>
          <w:szCs w:val="28"/>
        </w:rPr>
        <w:t>туристическими локациями, культурой и традициями Дагестана</w:t>
      </w:r>
      <w:r>
        <w:rPr>
          <w:sz w:val="28"/>
          <w:szCs w:val="28"/>
        </w:rPr>
        <w:t xml:space="preserve">. Им </w:t>
      </w:r>
      <w:r w:rsidRPr="00BE286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представилась   </w:t>
      </w:r>
      <w:r w:rsidRPr="00BE2864">
        <w:rPr>
          <w:sz w:val="28"/>
          <w:szCs w:val="28"/>
        </w:rPr>
        <w:t xml:space="preserve"> возможность</w:t>
      </w:r>
      <w:r>
        <w:rPr>
          <w:sz w:val="28"/>
          <w:szCs w:val="28"/>
        </w:rPr>
        <w:t xml:space="preserve"> </w:t>
      </w:r>
      <w:r w:rsidRPr="00BE2864">
        <w:rPr>
          <w:sz w:val="28"/>
          <w:szCs w:val="28"/>
        </w:rPr>
        <w:t>ознакомиться с выборным процессом Президента Российской Федерации и организована встреча с членами Избирательной комиссии региона.</w:t>
      </w:r>
    </w:p>
    <w:p w14:paraId="632E8441" w14:textId="7C69F212" w:rsidR="004268F1" w:rsidRDefault="004268F1" w:rsidP="004268F1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14:paraId="7BA40390" w14:textId="212A2043" w:rsidR="006512CD" w:rsidRDefault="004268F1" w:rsidP="004B76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268F1">
        <w:rPr>
          <w:b/>
          <w:bCs/>
          <w:sz w:val="28"/>
          <w:szCs w:val="28"/>
        </w:rPr>
        <w:t xml:space="preserve">7. </w:t>
      </w:r>
      <w:r w:rsidRPr="004268F1">
        <w:rPr>
          <w:b/>
          <w:bCs/>
          <w:sz w:val="28"/>
          <w:szCs w:val="28"/>
        </w:rPr>
        <w:t>Поддержка молодежных проектов и инициатив, формирование творческих способностей.</w:t>
      </w:r>
      <w:r w:rsidRPr="004268F1">
        <w:rPr>
          <w:b/>
          <w:sz w:val="28"/>
          <w:szCs w:val="28"/>
        </w:rPr>
        <w:t xml:space="preserve"> Регион для молодых</w:t>
      </w:r>
    </w:p>
    <w:p w14:paraId="1374C595" w14:textId="420CF95E" w:rsidR="004268F1" w:rsidRDefault="004268F1" w:rsidP="004268F1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>
        <w:rPr>
          <w:rFonts w:eastAsia="TimesNewRoman"/>
          <w:sz w:val="28"/>
          <w:szCs w:val="28"/>
          <w:lang w:eastAsia="en-US"/>
        </w:rPr>
        <w:tab/>
      </w:r>
      <w:r w:rsidRPr="00B1229F">
        <w:rPr>
          <w:rFonts w:eastAsia="TimesNewRoman"/>
          <w:sz w:val="28"/>
          <w:szCs w:val="28"/>
          <w:lang w:eastAsia="en-US"/>
        </w:rPr>
        <w:t>Создание среды для самореализации молодых людей – одна из приоритетных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B1229F">
        <w:rPr>
          <w:rFonts w:eastAsia="TimesNewRoman"/>
          <w:sz w:val="28"/>
          <w:szCs w:val="28"/>
          <w:lang w:eastAsia="en-US"/>
        </w:rPr>
        <w:t>задач молодежной политики. В республике практически каждый молодой человек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B1229F">
        <w:rPr>
          <w:rFonts w:eastAsia="TimesNewRoman"/>
          <w:sz w:val="28"/>
          <w:szCs w:val="28"/>
          <w:lang w:eastAsia="en-US"/>
        </w:rPr>
        <w:t>может найти среди множества свое направление, наиболее спосо</w:t>
      </w:r>
      <w:r w:rsidRPr="00B872A5">
        <w:rPr>
          <w:rFonts w:eastAsia="TimesNewRoman"/>
          <w:sz w:val="28"/>
          <w:szCs w:val="28"/>
          <w:lang w:eastAsia="en-US"/>
        </w:rPr>
        <w:t>бствующее реализации таланта и потребностей</w:t>
      </w:r>
      <w:r>
        <w:rPr>
          <w:rFonts w:eastAsia="TimesNewRoman"/>
          <w:sz w:val="28"/>
          <w:szCs w:val="28"/>
          <w:lang w:eastAsia="en-US"/>
        </w:rPr>
        <w:t xml:space="preserve">. </w:t>
      </w:r>
    </w:p>
    <w:p w14:paraId="401B08D4" w14:textId="77777777" w:rsidR="004268F1" w:rsidRDefault="004268F1" w:rsidP="004268F1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Pr="00A53A6F">
        <w:rPr>
          <w:color w:val="0D0D0D"/>
          <w:sz w:val="28"/>
          <w:szCs w:val="28"/>
        </w:rPr>
        <w:t>Участие</w:t>
      </w:r>
      <w:r>
        <w:rPr>
          <w:color w:val="0D0D0D"/>
          <w:sz w:val="28"/>
          <w:szCs w:val="28"/>
        </w:rPr>
        <w:t xml:space="preserve"> </w:t>
      </w:r>
      <w:r w:rsidRPr="00A53A6F">
        <w:rPr>
          <w:color w:val="0D0D0D"/>
          <w:sz w:val="28"/>
          <w:szCs w:val="28"/>
        </w:rPr>
        <w:t xml:space="preserve">в грантовых конкурсах – это </w:t>
      </w:r>
      <w:r>
        <w:rPr>
          <w:color w:val="0D0D0D"/>
          <w:sz w:val="28"/>
          <w:szCs w:val="28"/>
        </w:rPr>
        <w:t xml:space="preserve">возможность для молодежи учиться социальному проектированию, получать навыки проектных менеджеров.  </w:t>
      </w:r>
    </w:p>
    <w:p w14:paraId="69AAE274" w14:textId="77777777" w:rsidR="004268F1" w:rsidRDefault="004268F1" w:rsidP="004268F1">
      <w:pPr>
        <w:jc w:val="both"/>
        <w:rPr>
          <w:sz w:val="28"/>
          <w:szCs w:val="28"/>
        </w:rPr>
      </w:pPr>
      <w:r>
        <w:rPr>
          <w:sz w:val="28"/>
          <w:szCs w:val="28"/>
        </w:rPr>
        <w:t>Весь прошлый год мы проводили работу</w:t>
      </w:r>
      <w:r w:rsidRPr="00BE2864">
        <w:rPr>
          <w:sz w:val="28"/>
          <w:szCs w:val="28"/>
        </w:rPr>
        <w:t xml:space="preserve"> по обучению молодых людей социальному проектированию. </w:t>
      </w:r>
      <w:r>
        <w:rPr>
          <w:sz w:val="28"/>
          <w:szCs w:val="28"/>
        </w:rPr>
        <w:t>Свыше 2000 человек получили</w:t>
      </w:r>
      <w:r w:rsidRPr="00BE2864">
        <w:rPr>
          <w:sz w:val="28"/>
          <w:szCs w:val="28"/>
        </w:rPr>
        <w:t xml:space="preserve"> навыки по разработке социально-значимых проектов, а также возможность представить и защитить свои проекты на</w:t>
      </w:r>
      <w:r>
        <w:rPr>
          <w:sz w:val="28"/>
          <w:szCs w:val="28"/>
        </w:rPr>
        <w:t xml:space="preserve"> грантовых конкурсах.</w:t>
      </w:r>
    </w:p>
    <w:p w14:paraId="5BBE65CA" w14:textId="77777777" w:rsidR="004268F1" w:rsidRDefault="004268F1" w:rsidP="004268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2863">
        <w:rPr>
          <w:sz w:val="28"/>
          <w:szCs w:val="28"/>
        </w:rPr>
        <w:t xml:space="preserve">В 2024 году победителями стали 86 физических лиц, 2 вуза и 5 НКО из Дагестана, </w:t>
      </w:r>
      <w:r>
        <w:rPr>
          <w:sz w:val="28"/>
          <w:szCs w:val="28"/>
        </w:rPr>
        <w:t>которые выиграли</w:t>
      </w:r>
      <w:r w:rsidRPr="007A2863">
        <w:rPr>
          <w:sz w:val="28"/>
          <w:szCs w:val="28"/>
        </w:rPr>
        <w:t xml:space="preserve"> 54,3 млн</w:t>
      </w:r>
      <w:r>
        <w:rPr>
          <w:sz w:val="28"/>
          <w:szCs w:val="28"/>
        </w:rPr>
        <w:t>.</w:t>
      </w:r>
      <w:r w:rsidRPr="007A2863">
        <w:rPr>
          <w:sz w:val="28"/>
          <w:szCs w:val="28"/>
        </w:rPr>
        <w:t xml:space="preserve"> рублей на реализацию своих проектов. </w:t>
      </w:r>
    </w:p>
    <w:p w14:paraId="11F9EA12" w14:textId="77777777" w:rsidR="004268F1" w:rsidRDefault="004268F1" w:rsidP="004268F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ab/>
      </w:r>
      <w:r w:rsidRPr="00A7097D">
        <w:rPr>
          <w:sz w:val="28"/>
          <w:szCs w:val="28"/>
        </w:rPr>
        <w:t xml:space="preserve">Поддержка творческих и интеллектуальных способностей </w:t>
      </w:r>
      <w:r w:rsidRPr="00A7097D">
        <w:rPr>
          <w:sz w:val="28"/>
          <w:szCs w:val="28"/>
          <w:shd w:val="clear" w:color="auto" w:fill="FFFFFF"/>
        </w:rPr>
        <w:t xml:space="preserve">помогает молодым людям проявлять себя в нестандартном мышлении, создании новых творческих проектов, развивать высокоразвитые умственные </w:t>
      </w:r>
      <w:r>
        <w:rPr>
          <w:sz w:val="28"/>
          <w:szCs w:val="28"/>
          <w:shd w:val="clear" w:color="auto" w:fill="FFFFFF"/>
        </w:rPr>
        <w:t>способности.</w:t>
      </w:r>
    </w:p>
    <w:p w14:paraId="091CC953" w14:textId="1296049F" w:rsidR="004268F1" w:rsidRPr="004268F1" w:rsidRDefault="004268F1" w:rsidP="004268F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BE2864">
        <w:rPr>
          <w:sz w:val="28"/>
          <w:szCs w:val="28"/>
        </w:rPr>
        <w:t xml:space="preserve">На постоянной основе идет работа по вовлечению молодежи в творческую деятельность через организацию республиканского фестиваля «Дагестанская студенческая весна», Дагестанской лиги КВН. Для отбора и </w:t>
      </w:r>
      <w:r>
        <w:rPr>
          <w:sz w:val="28"/>
          <w:szCs w:val="28"/>
        </w:rPr>
        <w:t xml:space="preserve">формирования </w:t>
      </w:r>
      <w:r w:rsidRPr="00BE2864">
        <w:rPr>
          <w:sz w:val="28"/>
          <w:szCs w:val="28"/>
        </w:rPr>
        <w:t xml:space="preserve">республиканской команды к участию на фестивале «Российская студенческая весна» с марта по апрель прошли конкурсные показы на площадках организаций высшего образования Республики Дагестан.  В конце апреля прошел финальный фестиваль «Дагестанская студенческая весна», в котором приняли участие лучшие творческие коллективы и отдельные исполнители 6 ведущих вузов Республики. </w:t>
      </w:r>
      <w:r w:rsidRPr="00BE2864">
        <w:rPr>
          <w:sz w:val="28"/>
          <w:szCs w:val="28"/>
          <w:shd w:val="clear" w:color="auto" w:fill="FFFFFF"/>
        </w:rPr>
        <w:t xml:space="preserve">Финалисты «Дагестанской студенческой весны» с 26 мая по 1 июня 2024 года в городе Саратов представили Республику Дагестан на XXXII Всероссийском фестивале «Российская студенческая весна». 40 студентов в составе делегации от республики приняли участие в двух конкурсных направлениях: «Вокальное» и «Танцевальное», представив четыре народных танца и четыре вокальных номера, по итогам конкурсных которых представители Дагестана получили два диплома первой степени и один - второй степени. </w:t>
      </w:r>
      <w:r w:rsidRPr="00BE2864">
        <w:rPr>
          <w:sz w:val="28"/>
          <w:szCs w:val="28"/>
        </w:rPr>
        <w:t xml:space="preserve">В течение 2024 года прошли игры </w:t>
      </w:r>
      <w:r w:rsidRPr="00BE2864">
        <w:rPr>
          <w:sz w:val="28"/>
          <w:szCs w:val="28"/>
          <w:shd w:val="clear" w:color="auto" w:fill="FFFFFF"/>
        </w:rPr>
        <w:t xml:space="preserve">Дагестанской лига КВН. </w:t>
      </w:r>
      <w:r w:rsidRPr="00BE2864">
        <w:rPr>
          <w:sz w:val="28"/>
          <w:szCs w:val="28"/>
        </w:rPr>
        <w:t xml:space="preserve">Всего участие в играх Лиги приняло 10 команд, </w:t>
      </w:r>
      <w:r w:rsidRPr="00BE2864">
        <w:rPr>
          <w:sz w:val="28"/>
          <w:szCs w:val="28"/>
          <w:shd w:val="clear" w:color="auto" w:fill="FFFFFF"/>
        </w:rPr>
        <w:t>зрителями мероприятий стали свыше 5 тыс. человек.  Более того, к</w:t>
      </w:r>
      <w:r w:rsidRPr="00BE2864">
        <w:rPr>
          <w:sz w:val="28"/>
          <w:szCs w:val="28"/>
        </w:rPr>
        <w:t>оманда КВН «Сборная ДагГАУ» получила Гран-при фестиваля Открытой Каспийской Лиги КВН, которая проходила в Астрахани 28 апреля 2024 года.</w:t>
      </w:r>
    </w:p>
    <w:p w14:paraId="30642DF3" w14:textId="29B21772" w:rsidR="004268F1" w:rsidRDefault="004268F1" w:rsidP="004268F1">
      <w:pPr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 xml:space="preserve">В целях интеллектуального развития в республике организован фестиваль интеллектуальных игр «Каспийский бриз», который собрал 17 команд из Астрахани, Краснодара, Ставрополя, Москвы, городов Ингушетии и Дагестана.  По итогам Фестиваля первое место заняла команда «Институт проблем» (Москва), второе – «Аждага» (Краснодар), третье – «Понедельник» (Ставрополь). В окружном зачете также отмечены «Умный Пон» (Махачкала) и «Подорога-Подорога» (Дербент). Все участники фестиваля получили в </w:t>
      </w:r>
      <w:r>
        <w:rPr>
          <w:sz w:val="28"/>
          <w:szCs w:val="28"/>
        </w:rPr>
        <w:t>подарок книги</w:t>
      </w:r>
      <w:r w:rsidRPr="00BE2864">
        <w:rPr>
          <w:sz w:val="28"/>
          <w:szCs w:val="28"/>
        </w:rPr>
        <w:t xml:space="preserve"> «500 вопросов и ответов о Дагестане», а </w:t>
      </w:r>
      <w:r>
        <w:rPr>
          <w:sz w:val="28"/>
          <w:szCs w:val="28"/>
        </w:rPr>
        <w:t>победители</w:t>
      </w:r>
      <w:r w:rsidRPr="00BE2864">
        <w:rPr>
          <w:sz w:val="28"/>
          <w:szCs w:val="28"/>
        </w:rPr>
        <w:t> награждены дипломами, кубками и медалями.</w:t>
      </w:r>
    </w:p>
    <w:p w14:paraId="5A7A7BBE" w14:textId="77777777" w:rsidR="004268F1" w:rsidRPr="00BE2864" w:rsidRDefault="004268F1" w:rsidP="004268F1">
      <w:pPr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>В прошлом году масштабно прошел фестиваль, приуроченный Дню молодежи России, общее количество участников которого превысило  10 тыс.  человек.</w:t>
      </w:r>
    </w:p>
    <w:p w14:paraId="27EA15F2" w14:textId="77777777" w:rsidR="004268F1" w:rsidRPr="00BE2864" w:rsidRDefault="004268F1" w:rsidP="004268F1">
      <w:pPr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>В рамках фестиваля работали тематические зоны (пространства):</w:t>
      </w:r>
    </w:p>
    <w:p w14:paraId="5A58AA4C" w14:textId="77777777" w:rsidR="004268F1" w:rsidRPr="00BE2864" w:rsidRDefault="004268F1" w:rsidP="004268F1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>«Вместе со Спортом» - площадки по различным видам спорта (настольные игры, площадка ЗОЖ, мастер-классы и др.);</w:t>
      </w:r>
    </w:p>
    <w:p w14:paraId="168A0718" w14:textId="77777777" w:rsidR="004268F1" w:rsidRPr="00BE2864" w:rsidRDefault="004268F1" w:rsidP="004268F1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>«Вместе с Родиной» - интерактивные патриотические площадки, мастер-классы по управлению дронами, разборка и сборка автомата, лазертаг и др.);</w:t>
      </w:r>
    </w:p>
    <w:p w14:paraId="483EE342" w14:textId="77777777" w:rsidR="004268F1" w:rsidRPr="00BE2864" w:rsidRDefault="004268F1" w:rsidP="004268F1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 xml:space="preserve">«Вместе с Креативом» - концертная программа с участием хедлайнеров ANDRO и ELMAN., организованны творческие площадки для музыкантов, </w:t>
      </w:r>
      <w:r w:rsidRPr="00BE2864">
        <w:rPr>
          <w:sz w:val="28"/>
          <w:szCs w:val="28"/>
        </w:rPr>
        <w:lastRenderedPageBreak/>
        <w:t>художников, молодых поэтов, площадка для уличных художников, нанесение аквагрима участникам мероприятия и др.;</w:t>
      </w:r>
    </w:p>
    <w:p w14:paraId="2FA13604" w14:textId="77777777" w:rsidR="004268F1" w:rsidRPr="00BE2864" w:rsidRDefault="004268F1" w:rsidP="004268F1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 xml:space="preserve">«Вместе с Добром» - презентация добровольческих организаций (всероссийских и региональных), мастер-классы по переработке бумаги, окопных свечей и оказанию первой медицинской помощи; </w:t>
      </w:r>
    </w:p>
    <w:p w14:paraId="56A20587" w14:textId="77777777" w:rsidR="004268F1" w:rsidRPr="00BE2864" w:rsidRDefault="004268F1" w:rsidP="004268F1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>«Вместе со Знаниями» - встречи, лекции и мастер-классы для студентов, а также квесты, активные игры, презентация молодежного образовательного форума «Каспий» и консультации по социальному проектированию.</w:t>
      </w:r>
    </w:p>
    <w:p w14:paraId="65D5E231" w14:textId="77777777" w:rsidR="004268F1" w:rsidRDefault="004268F1" w:rsidP="004268F1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>«Вместе с Карьерой» -  встречи с молодыми предпринимателями, мастер-классы от блогеров по созданию личного бренда и ведению социальных сетей.</w:t>
      </w:r>
    </w:p>
    <w:p w14:paraId="45E863B5" w14:textId="77777777" w:rsidR="004268F1" w:rsidRPr="00BE2864" w:rsidRDefault="004268F1" w:rsidP="004268F1">
      <w:pPr>
        <w:pStyle w:val="ab"/>
        <w:spacing w:line="240" w:lineRule="auto"/>
        <w:ind w:left="0"/>
      </w:pPr>
      <w:r w:rsidRPr="00BE2864">
        <w:t>С целью повышения престижа государственной и муниципальной службы, привлечения молодежи</w:t>
      </w:r>
      <w:r>
        <w:t xml:space="preserve"> на работу в государственные  и муниципальные органы власти</w:t>
      </w:r>
      <w:r w:rsidRPr="00BE2864">
        <w:t xml:space="preserve"> реализуется программа «ГосСтарт.Стажировки». Совместно с Федеральным агентством по делам молодежи и региональными органами исполнительной власти осуществляется профессиональное развитие молодых специалистов в органах исполнительной власти и органах местного самоуправления. Более 100 человек от Республики Дагестан подали заявки на прохождение стажировок, 25 молодых людей прошли региональную стажировку.  В 2024 году прошел федеральный этап стажировок программы «ГосСтарт», в рамках которого пять представителей Республики Дагестан получили возможность пройти стажировку в таких федеральных ведомствах, как Федеральное агентство по делам молодежи, Министерство юстиции Российской Федерации, Федеральная служба по финансовому мониторингу и Федеральная служба государственной регистрации, кадастра и картографии. </w:t>
      </w:r>
    </w:p>
    <w:p w14:paraId="0877D64A" w14:textId="77777777" w:rsidR="004268F1" w:rsidRPr="00CA3DAA" w:rsidRDefault="004268F1" w:rsidP="004268F1">
      <w:pPr>
        <w:ind w:firstLine="709"/>
        <w:jc w:val="both"/>
        <w:rPr>
          <w:bCs/>
          <w:sz w:val="28"/>
          <w:szCs w:val="28"/>
        </w:rPr>
      </w:pPr>
      <w:r w:rsidRPr="00BE2864">
        <w:rPr>
          <w:sz w:val="28"/>
          <w:szCs w:val="28"/>
        </w:rPr>
        <w:t xml:space="preserve">В целях </w:t>
      </w:r>
      <w:r w:rsidRPr="00BE2864">
        <w:rPr>
          <w:bCs/>
          <w:sz w:val="28"/>
          <w:szCs w:val="28"/>
        </w:rPr>
        <w:t xml:space="preserve">обновления знаний и приобретения практических навыков в сфере реализации молодежной политики с привлечением квалифицированных экспертов всероссийского уровня организованы курсы повышения квалификации, участие в которых приняли 120 человек -  специалисты по работе с молодежью, руководители и лидеры студенческих активов, общественных </w:t>
      </w:r>
      <w:r w:rsidRPr="00CA3DAA">
        <w:rPr>
          <w:bCs/>
          <w:sz w:val="28"/>
          <w:szCs w:val="28"/>
        </w:rPr>
        <w:t xml:space="preserve">объединений и организаций. </w:t>
      </w:r>
    </w:p>
    <w:p w14:paraId="20BAF039" w14:textId="0CFA8E2F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DAA">
        <w:rPr>
          <w:rFonts w:eastAsia="GTEestiProText-Light"/>
          <w:sz w:val="28"/>
          <w:szCs w:val="28"/>
        </w:rPr>
        <w:t xml:space="preserve">Министерством также обеспечивается участие молодежного актива республики, действующих управленцев и сотрудников сферы молодежной политики в образовательных мероприятиях, реализуемых на базе Мастерской управления «Сенеж», Центра знаний «Машук», </w:t>
      </w:r>
      <w:r w:rsidRPr="00CA3DAA">
        <w:rPr>
          <w:sz w:val="28"/>
          <w:szCs w:val="28"/>
        </w:rPr>
        <w:t>Университета креативных индустрий «Таврида».</w:t>
      </w:r>
      <w:r>
        <w:rPr>
          <w:sz w:val="28"/>
          <w:szCs w:val="28"/>
        </w:rPr>
        <w:t xml:space="preserve"> </w:t>
      </w:r>
    </w:p>
    <w:p w14:paraId="5ECFC823" w14:textId="250901B6" w:rsidR="004268F1" w:rsidRPr="005D5770" w:rsidRDefault="004268F1" w:rsidP="004268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Ценности и смыслы – основа нашей работы, но вместе с тем без </w:t>
      </w:r>
      <w:r w:rsidRPr="004268F1">
        <w:rPr>
          <w:sz w:val="28"/>
          <w:szCs w:val="28"/>
        </w:rPr>
        <w:t>профильной инфраструктуры</w:t>
      </w:r>
      <w:r>
        <w:rPr>
          <w:sz w:val="28"/>
          <w:szCs w:val="28"/>
        </w:rPr>
        <w:t xml:space="preserve"> полноценное выстраивание экосистемы молодежной политики невозможно.</w:t>
      </w:r>
    </w:p>
    <w:p w14:paraId="643DDE4C" w14:textId="77777777" w:rsidR="004268F1" w:rsidRDefault="004268F1" w:rsidP="00426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Значительным подспорьем в данной работе стал конкурс программ комплексного развития молодежной политики «Регион для молодых», реализуемый Росмолодежью по поручению Президента Российской Федерации.</w:t>
      </w:r>
    </w:p>
    <w:p w14:paraId="348605EB" w14:textId="5147D156" w:rsidR="004268F1" w:rsidRDefault="004268F1" w:rsidP="004268F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Наша заявка, поданная на Конкурс, принесла в республиканский бюджет </w:t>
      </w:r>
      <w:r>
        <w:rPr>
          <w:sz w:val="28"/>
          <w:szCs w:val="28"/>
        </w:rPr>
        <w:t xml:space="preserve">        в 2024 году 115</w:t>
      </w:r>
      <w:r>
        <w:rPr>
          <w:sz w:val="28"/>
          <w:szCs w:val="28"/>
        </w:rPr>
        <w:t xml:space="preserve"> млн рублей.  50 процентов от этой суммы, в соответствии с условиями Конкурса, были направлены на ремонт и оснащение молодёжных центров: в</w:t>
      </w:r>
      <w:r w:rsidRPr="00BE2864">
        <w:rPr>
          <w:sz w:val="28"/>
          <w:szCs w:val="28"/>
          <w:shd w:val="clear" w:color="auto" w:fill="FFFFFF"/>
        </w:rPr>
        <w:t xml:space="preserve"> г. Дербент, в Табасаранском и Сулейман-Стальском районах</w:t>
      </w:r>
      <w:r>
        <w:rPr>
          <w:sz w:val="28"/>
          <w:szCs w:val="28"/>
          <w:shd w:val="clear" w:color="auto" w:fill="FFFFFF"/>
        </w:rPr>
        <w:t xml:space="preserve"> </w:t>
      </w:r>
      <w:r w:rsidRPr="00BE2864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BE2864">
        <w:rPr>
          <w:sz w:val="28"/>
          <w:szCs w:val="28"/>
          <w:shd w:val="clear" w:color="auto" w:fill="FFFFFF"/>
        </w:rPr>
        <w:t>государственного</w:t>
      </w:r>
      <w:r>
        <w:rPr>
          <w:sz w:val="28"/>
          <w:szCs w:val="28"/>
          <w:shd w:val="clear" w:color="auto" w:fill="FFFFFF"/>
        </w:rPr>
        <w:t xml:space="preserve"> учреждения</w:t>
      </w:r>
      <w:r w:rsidRPr="00BE2864">
        <w:rPr>
          <w:sz w:val="28"/>
          <w:szCs w:val="28"/>
          <w:shd w:val="clear" w:color="auto" w:fill="FFFFFF"/>
        </w:rPr>
        <w:t xml:space="preserve"> «Республиканский молодёжный центр». </w:t>
      </w:r>
      <w:r>
        <w:rPr>
          <w:sz w:val="28"/>
          <w:szCs w:val="28"/>
          <w:shd w:val="clear" w:color="auto" w:fill="FFFFFF"/>
        </w:rPr>
        <w:t>Ц</w:t>
      </w:r>
      <w:r>
        <w:rPr>
          <w:sz w:val="28"/>
          <w:szCs w:val="28"/>
        </w:rPr>
        <w:t xml:space="preserve">ентры </w:t>
      </w:r>
      <w:r>
        <w:rPr>
          <w:sz w:val="28"/>
          <w:szCs w:val="28"/>
        </w:rPr>
        <w:t>становятся</w:t>
      </w:r>
      <w:r>
        <w:rPr>
          <w:sz w:val="28"/>
          <w:szCs w:val="28"/>
        </w:rPr>
        <w:t xml:space="preserve"> точкой притяжения для молодежи, на их базе </w:t>
      </w:r>
      <w:r w:rsidRPr="00BE2864">
        <w:rPr>
          <w:sz w:val="28"/>
          <w:szCs w:val="28"/>
          <w:shd w:val="clear" w:color="auto" w:fill="FFFFFF"/>
        </w:rPr>
        <w:t xml:space="preserve">реализовано </w:t>
      </w:r>
      <w:r w:rsidRPr="00BE2864">
        <w:rPr>
          <w:bCs/>
          <w:sz w:val="28"/>
          <w:szCs w:val="28"/>
        </w:rPr>
        <w:t>30 мероприятий с общим охватом 150 тыс. молодых людей.</w:t>
      </w:r>
    </w:p>
    <w:p w14:paraId="2B53036C" w14:textId="15627405" w:rsidR="004268F1" w:rsidRPr="004268F1" w:rsidRDefault="004268F1" w:rsidP="004268F1">
      <w:pPr>
        <w:pStyle w:val="1"/>
        <w:shd w:val="clear" w:color="auto" w:fill="FFFFFF"/>
        <w:spacing w:before="0" w:beforeAutospacing="0" w:after="375" w:afterAutospacing="0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ab/>
      </w:r>
      <w:r w:rsidRPr="004268F1">
        <w:rPr>
          <w:b w:val="0"/>
          <w:sz w:val="28"/>
          <w:szCs w:val="28"/>
        </w:rPr>
        <w:t xml:space="preserve">Для нашей отрасли немаловажна работа в информационном поле. За 2024 год вышло свыше 2000 публикаций о молодежных мероприятиях и о молодежи, </w:t>
      </w:r>
      <w:r w:rsidRPr="004268F1">
        <w:rPr>
          <w:b w:val="0"/>
          <w:sz w:val="28"/>
          <w:szCs w:val="20"/>
        </w:rPr>
        <w:t xml:space="preserve">проведены ток-шоу, снято 2 анимированных видеоролика, была организована работа Школы гражданской журналистики и Школы блоггеров «Будь разным», проведены   конкурсы для увеличения подписчиков в социальных сетях.  </w:t>
      </w:r>
      <w:r w:rsidRPr="004268F1">
        <w:rPr>
          <w:b w:val="0"/>
          <w:sz w:val="28"/>
          <w:szCs w:val="28"/>
        </w:rPr>
        <w:t>Запущено множество рубрик, получивших большой отклик в молодежной среде и серии подкастов.  Все эти возможности для удобства должны оказаться, так скажем, «в кармане» у каждого молодого человека</w:t>
      </w:r>
      <w:r>
        <w:rPr>
          <w:b w:val="0"/>
          <w:sz w:val="28"/>
          <w:szCs w:val="28"/>
        </w:rPr>
        <w:t>.</w:t>
      </w:r>
    </w:p>
    <w:p w14:paraId="794D14CB" w14:textId="51545F24" w:rsidR="004268F1" w:rsidRPr="004268F1" w:rsidRDefault="004268F1" w:rsidP="004268F1">
      <w:pPr>
        <w:ind w:firstLine="709"/>
        <w:jc w:val="both"/>
        <w:rPr>
          <w:b/>
          <w:sz w:val="28"/>
          <w:szCs w:val="28"/>
        </w:rPr>
      </w:pPr>
      <w:r>
        <w:rPr>
          <w:rFonts w:eastAsia="TimesNewRoman"/>
          <w:b/>
          <w:sz w:val="28"/>
          <w:szCs w:val="28"/>
          <w:lang w:eastAsia="en-US"/>
        </w:rPr>
        <w:t xml:space="preserve"> 8</w:t>
      </w:r>
      <w:r w:rsidRPr="004268F1">
        <w:rPr>
          <w:rFonts w:eastAsia="TimesNewRoman"/>
          <w:b/>
          <w:sz w:val="28"/>
          <w:szCs w:val="28"/>
          <w:lang w:eastAsia="en-US"/>
        </w:rPr>
        <w:t>.</w:t>
      </w:r>
      <w:r>
        <w:rPr>
          <w:rFonts w:eastAsia="TimesNewRoman"/>
          <w:b/>
          <w:sz w:val="28"/>
          <w:szCs w:val="28"/>
          <w:lang w:eastAsia="en-US"/>
        </w:rPr>
        <w:t xml:space="preserve"> </w:t>
      </w:r>
      <w:r w:rsidRPr="004268F1">
        <w:rPr>
          <w:b/>
          <w:sz w:val="28"/>
          <w:szCs w:val="28"/>
        </w:rPr>
        <w:t>Задачи на 2025 год</w:t>
      </w:r>
    </w:p>
    <w:p w14:paraId="1D23AD54" w14:textId="04C1E874" w:rsidR="004268F1" w:rsidRPr="00BE2864" w:rsidRDefault="004268F1" w:rsidP="004268F1">
      <w:pPr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>Приоритетными направлениями работы</w:t>
      </w:r>
      <w:r>
        <w:rPr>
          <w:sz w:val="28"/>
          <w:szCs w:val="28"/>
        </w:rPr>
        <w:t xml:space="preserve"> в 2025 году</w:t>
      </w:r>
      <w:r w:rsidRPr="00BE2864">
        <w:rPr>
          <w:sz w:val="28"/>
          <w:szCs w:val="28"/>
        </w:rPr>
        <w:t>, как и прежде, остаются патриотическое воспитание, профилактика деструктивных проявлений в молодёжной среде, развитие добровольчества и поддержка творческих, интеллектуальных проектов и инициатив молодежи.</w:t>
      </w:r>
    </w:p>
    <w:p w14:paraId="7CBD3379" w14:textId="2299162B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2025 года</w:t>
      </w:r>
      <w:r w:rsidRPr="00BE2864">
        <w:rPr>
          <w:sz w:val="28"/>
          <w:szCs w:val="28"/>
        </w:rPr>
        <w:t xml:space="preserve"> будет обеспечена реализация следующих </w:t>
      </w:r>
      <w:r>
        <w:rPr>
          <w:sz w:val="28"/>
          <w:szCs w:val="28"/>
        </w:rPr>
        <w:t>задач</w:t>
      </w:r>
      <w:r w:rsidRPr="00BE2864">
        <w:rPr>
          <w:sz w:val="28"/>
          <w:szCs w:val="28"/>
        </w:rPr>
        <w:t>:</w:t>
      </w:r>
    </w:p>
    <w:p w14:paraId="1DBFBEA9" w14:textId="77777777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>стимулирование участия молодежи в региональных, межрегиональных, окружных и всероссийских мероприятиях;</w:t>
      </w:r>
    </w:p>
    <w:p w14:paraId="60021FE7" w14:textId="77777777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>совершенствование системы поощрения и мотивации социально активной и талантливой молодежи;</w:t>
      </w:r>
    </w:p>
    <w:p w14:paraId="4C8EB7D6" w14:textId="77777777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864">
        <w:rPr>
          <w:sz w:val="28"/>
          <w:szCs w:val="28"/>
        </w:rPr>
        <w:t>методическое сопровождение деятельности</w:t>
      </w:r>
      <w:r>
        <w:rPr>
          <w:sz w:val="28"/>
          <w:szCs w:val="28"/>
        </w:rPr>
        <w:t xml:space="preserve"> муниципальных органов по делам молодежи</w:t>
      </w:r>
      <w:r w:rsidRPr="00BE2864">
        <w:rPr>
          <w:sz w:val="28"/>
          <w:szCs w:val="28"/>
        </w:rPr>
        <w:t>;</w:t>
      </w:r>
    </w:p>
    <w:p w14:paraId="1A2F5B32" w14:textId="77777777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внедрение методики</w:t>
      </w:r>
      <w:r w:rsidRPr="00DD4B99">
        <w:rPr>
          <w:sz w:val="28"/>
          <w:szCs w:val="28"/>
        </w:rPr>
        <w:t xml:space="preserve"> оценки</w:t>
      </w:r>
      <w:r w:rsidRPr="00BE2864">
        <w:rPr>
          <w:sz w:val="28"/>
          <w:szCs w:val="28"/>
        </w:rPr>
        <w:t xml:space="preserve"> </w:t>
      </w:r>
      <w:r w:rsidRPr="00DD4B99">
        <w:rPr>
          <w:sz w:val="28"/>
          <w:szCs w:val="28"/>
        </w:rPr>
        <w:t>эффективности реализации молодёжной политики на</w:t>
      </w:r>
      <w:r w:rsidRPr="00BE2864">
        <w:rPr>
          <w:sz w:val="28"/>
          <w:szCs w:val="28"/>
        </w:rPr>
        <w:t xml:space="preserve"> </w:t>
      </w:r>
      <w:r w:rsidRPr="00DD4B9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муниципальных районов и городских округов</w:t>
      </w:r>
      <w:r w:rsidRPr="00BE2864">
        <w:rPr>
          <w:sz w:val="28"/>
          <w:szCs w:val="28"/>
        </w:rPr>
        <w:t xml:space="preserve"> ре</w:t>
      </w:r>
      <w:r>
        <w:rPr>
          <w:sz w:val="28"/>
          <w:szCs w:val="28"/>
        </w:rPr>
        <w:t>спублики</w:t>
      </w:r>
      <w:r w:rsidRPr="00BE2864">
        <w:rPr>
          <w:sz w:val="28"/>
          <w:szCs w:val="28"/>
        </w:rPr>
        <w:t>;</w:t>
      </w:r>
    </w:p>
    <w:p w14:paraId="25CA4776" w14:textId="77777777" w:rsidR="004268F1" w:rsidRPr="00BE2864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реализацию</w:t>
      </w:r>
      <w:r w:rsidRPr="00BE2864">
        <w:rPr>
          <w:sz w:val="28"/>
          <w:szCs w:val="28"/>
        </w:rPr>
        <w:t xml:space="preserve"> комплекса информационных мероприятий, направленных </w:t>
      </w:r>
      <w:r>
        <w:rPr>
          <w:sz w:val="28"/>
          <w:szCs w:val="28"/>
        </w:rPr>
        <w:t>на развитие молодежной политики</w:t>
      </w:r>
      <w:r w:rsidRPr="00BE2864">
        <w:rPr>
          <w:sz w:val="28"/>
          <w:szCs w:val="28"/>
        </w:rPr>
        <w:t xml:space="preserve"> через социальные сети;</w:t>
      </w:r>
    </w:p>
    <w:p w14:paraId="5C24397B" w14:textId="72FB02DA" w:rsidR="004268F1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601B5">
        <w:rPr>
          <w:sz w:val="28"/>
          <w:szCs w:val="24"/>
        </w:rPr>
        <w:t>создание контента о молодых людях, получивших положительный опыт в</w:t>
      </w:r>
      <w:r>
        <w:rPr>
          <w:sz w:val="28"/>
          <w:szCs w:val="24"/>
        </w:rPr>
        <w:t xml:space="preserve"> различных сферах деятельности, </w:t>
      </w:r>
      <w:r w:rsidRPr="005601B5">
        <w:rPr>
          <w:sz w:val="28"/>
          <w:szCs w:val="24"/>
        </w:rPr>
        <w:t>формирование и продвижение в молодежной среде образа успешного, гармонично развитого молодого человека</w:t>
      </w:r>
      <w:r>
        <w:rPr>
          <w:sz w:val="28"/>
          <w:szCs w:val="24"/>
        </w:rPr>
        <w:t>.</w:t>
      </w:r>
    </w:p>
    <w:p w14:paraId="0220B590" w14:textId="5DE23F5C" w:rsidR="004268F1" w:rsidRDefault="004268F1" w:rsidP="004268F1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53328">
        <w:rPr>
          <w:sz w:val="28"/>
          <w:szCs w:val="28"/>
          <w:shd w:val="clear" w:color="auto" w:fill="FFFFFF"/>
        </w:rPr>
        <w:t>Красной линией всех мероприятий и проектов в 2025 году станет празднование 80-летия Победы и года Защитника Отечества.  2025 год должен стать годом единства, гордости и благодарности всем, кто внёс свой вклад в защиту Родины.</w:t>
      </w:r>
    </w:p>
    <w:p w14:paraId="22A96061" w14:textId="77777777" w:rsidR="004268F1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14:paraId="1884EDA7" w14:textId="77777777" w:rsidR="004268F1" w:rsidRPr="008E1829" w:rsidRDefault="004268F1" w:rsidP="004268F1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E1829">
        <w:rPr>
          <w:sz w:val="28"/>
          <w:szCs w:val="28"/>
          <w:shd w:val="clear" w:color="auto" w:fill="FFFFFF"/>
        </w:rPr>
        <w:lastRenderedPageBreak/>
        <w:t xml:space="preserve">Очень важно максимально эффективно организовать деятельность </w:t>
      </w:r>
      <w:r w:rsidRPr="008E1829">
        <w:rPr>
          <w:rStyle w:val="af1"/>
          <w:b w:val="0"/>
          <w:sz w:val="28"/>
          <w:szCs w:val="28"/>
          <w:shd w:val="clear" w:color="auto" w:fill="FFFFFF"/>
        </w:rPr>
        <w:t>Республиканского</w:t>
      </w:r>
      <w:r w:rsidRPr="008E1829">
        <w:rPr>
          <w:sz w:val="28"/>
          <w:szCs w:val="28"/>
        </w:rPr>
        <w:t xml:space="preserve"> штаба Международного волонтерского корпуса 80-летия Победы, который </w:t>
      </w:r>
      <w:r w:rsidRPr="008E1829">
        <w:rPr>
          <w:sz w:val="28"/>
          <w:szCs w:val="28"/>
          <w:shd w:val="clear" w:color="auto" w:fill="FFFFFF"/>
        </w:rPr>
        <w:t>выступает главным оператором по волонтёрскому сопровождению ключевых всероссийских, республиканских и муниципальных мероприятий, приуроченных к 80-летию Победы в Великой Отечественной войне. </w:t>
      </w:r>
    </w:p>
    <w:p w14:paraId="3E9DCFC6" w14:textId="77777777" w:rsidR="004268F1" w:rsidRPr="008E1829" w:rsidRDefault="004268F1" w:rsidP="004268F1">
      <w:pPr>
        <w:ind w:firstLine="709"/>
        <w:contextualSpacing/>
        <w:jc w:val="both"/>
        <w:rPr>
          <w:bCs/>
          <w:sz w:val="28"/>
          <w:szCs w:val="28"/>
        </w:rPr>
      </w:pPr>
      <w:r w:rsidRPr="008E1829">
        <w:rPr>
          <w:sz w:val="28"/>
          <w:szCs w:val="28"/>
          <w:shd w:val="clear" w:color="auto" w:fill="FFFFFF"/>
        </w:rPr>
        <w:t xml:space="preserve">Молодежный образовательный форум «Каспий» в Год Защитника Отечества должен стать уникальной коммуникативной площадкой, призванной объединить усилия и ресурсы участников системы патриотического воспитания, на котором главными темами станут служение Отечеству, противодействие попыткам фальсификации истории России, оказание помощи </w:t>
      </w:r>
      <w:r w:rsidRPr="008E1829">
        <w:rPr>
          <w:bCs/>
          <w:sz w:val="28"/>
          <w:szCs w:val="28"/>
        </w:rPr>
        <w:t>военнослужащим, участвующим в специальной военной операции, и их семьям.</w:t>
      </w:r>
    </w:p>
    <w:p w14:paraId="4738A9EF" w14:textId="77777777" w:rsidR="004268F1" w:rsidRPr="00CB0A8B" w:rsidRDefault="004268F1" w:rsidP="004268F1">
      <w:pPr>
        <w:ind w:firstLine="709"/>
        <w:contextualSpacing/>
        <w:jc w:val="both"/>
        <w:rPr>
          <w:bCs/>
          <w:sz w:val="40"/>
          <w:szCs w:val="28"/>
        </w:rPr>
      </w:pPr>
      <w:r w:rsidRPr="008E1829">
        <w:rPr>
          <w:rStyle w:val="af1"/>
          <w:b w:val="0"/>
          <w:sz w:val="28"/>
          <w:szCs w:val="21"/>
        </w:rPr>
        <w:t>Воспитание у подрастающего поколения чувства гордости за свою страну</w:t>
      </w:r>
      <w:r w:rsidRPr="008E1829">
        <w:rPr>
          <w:b/>
          <w:sz w:val="28"/>
          <w:szCs w:val="21"/>
        </w:rPr>
        <w:t xml:space="preserve">, </w:t>
      </w:r>
      <w:r w:rsidRPr="008E1829">
        <w:rPr>
          <w:sz w:val="28"/>
          <w:szCs w:val="21"/>
        </w:rPr>
        <w:t>р</w:t>
      </w:r>
      <w:r w:rsidRPr="008E1829">
        <w:rPr>
          <w:rStyle w:val="af1"/>
          <w:b w:val="0"/>
          <w:sz w:val="28"/>
          <w:szCs w:val="21"/>
        </w:rPr>
        <w:t>азвитие навыков</w:t>
      </w:r>
      <w:r w:rsidRPr="008E1829">
        <w:rPr>
          <w:sz w:val="28"/>
          <w:szCs w:val="21"/>
        </w:rPr>
        <w:t> оказания первой помощи, выживания в экстремальных условиях, а также управления современными технологиями, включая наземные и воздушные беспилотные системы - основные цели военно-патриотической игры «Зарница 2.0». В текущем году планируется вовлечь в Игру свыше 90 тыс. детей и подростков.</w:t>
      </w:r>
    </w:p>
    <w:p w14:paraId="577EDF98" w14:textId="74D449E8" w:rsidR="004268F1" w:rsidRPr="004268F1" w:rsidRDefault="004268F1" w:rsidP="004268F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F0C04">
        <w:rPr>
          <w:sz w:val="28"/>
          <w:szCs w:val="27"/>
          <w:shd w:val="clear" w:color="auto" w:fill="FFFFFF"/>
        </w:rPr>
        <w:t>Приоритетом на 2025 год выступает Национальный проект «Молодежь и дети», включающий 9 федеральных проектов, 2 из которых</w:t>
      </w:r>
      <w:r>
        <w:rPr>
          <w:sz w:val="28"/>
          <w:szCs w:val="27"/>
          <w:shd w:val="clear" w:color="auto" w:fill="FFFFFF"/>
        </w:rPr>
        <w:t xml:space="preserve"> - </w:t>
      </w:r>
      <w:r w:rsidRPr="009F0C04">
        <w:rPr>
          <w:sz w:val="28"/>
          <w:szCs w:val="27"/>
          <w:shd w:val="clear" w:color="auto" w:fill="FFFFFF"/>
        </w:rPr>
        <w:t xml:space="preserve"> </w:t>
      </w:r>
      <w:r w:rsidRPr="00BE2864">
        <w:rPr>
          <w:sz w:val="28"/>
          <w:szCs w:val="28"/>
        </w:rPr>
        <w:t>«</w:t>
      </w:r>
      <w:r w:rsidRPr="00BE2864">
        <w:rPr>
          <w:sz w:val="28"/>
          <w:szCs w:val="28"/>
          <w:shd w:val="clear" w:color="auto" w:fill="FFFFFF"/>
        </w:rPr>
        <w:t>Россия — страна возможностей» и «Мы вместе (воспитание гармонично развитой личности)»</w:t>
      </w:r>
      <w:r>
        <w:rPr>
          <w:sz w:val="28"/>
          <w:szCs w:val="28"/>
          <w:shd w:val="clear" w:color="auto" w:fill="FFFFFF"/>
        </w:rPr>
        <w:t xml:space="preserve"> -</w:t>
      </w:r>
      <w:r w:rsidRPr="009F0C04">
        <w:rPr>
          <w:sz w:val="28"/>
          <w:szCs w:val="27"/>
          <w:shd w:val="clear" w:color="auto" w:fill="FFFFFF"/>
        </w:rPr>
        <w:t>закреплены за Министерством</w:t>
      </w:r>
    </w:p>
    <w:p w14:paraId="3954B00C" w14:textId="6CF87BA7" w:rsidR="004268F1" w:rsidRPr="00BE2864" w:rsidRDefault="004268F1" w:rsidP="004268F1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E2864">
        <w:rPr>
          <w:sz w:val="28"/>
          <w:szCs w:val="28"/>
          <w:shd w:val="clear" w:color="auto" w:fill="FFFFFF"/>
        </w:rPr>
        <w:t xml:space="preserve">Основные показатели и результаты, которые </w:t>
      </w:r>
      <w:r>
        <w:rPr>
          <w:sz w:val="28"/>
          <w:szCs w:val="28"/>
          <w:shd w:val="clear" w:color="auto" w:fill="FFFFFF"/>
        </w:rPr>
        <w:t>необходимо достичь</w:t>
      </w:r>
      <w:r w:rsidRPr="00BE2864">
        <w:rPr>
          <w:sz w:val="28"/>
          <w:szCs w:val="28"/>
          <w:shd w:val="clear" w:color="auto" w:fill="FFFFFF"/>
        </w:rPr>
        <w:t xml:space="preserve"> в 2025 году</w:t>
      </w:r>
      <w:r>
        <w:rPr>
          <w:sz w:val="28"/>
          <w:szCs w:val="28"/>
          <w:shd w:val="clear" w:color="auto" w:fill="FFFFFF"/>
        </w:rPr>
        <w:t xml:space="preserve"> в рамках указанных проектов</w:t>
      </w:r>
      <w:r w:rsidRPr="00BE2864">
        <w:rPr>
          <w:sz w:val="28"/>
          <w:szCs w:val="28"/>
          <w:shd w:val="clear" w:color="auto" w:fill="FFFFFF"/>
        </w:rPr>
        <w:t>:</w:t>
      </w:r>
    </w:p>
    <w:p w14:paraId="00F2906F" w14:textId="77777777" w:rsidR="004268F1" w:rsidRPr="00BE2864" w:rsidRDefault="004268F1" w:rsidP="004268F1">
      <w:pPr>
        <w:ind w:firstLine="709"/>
        <w:contextualSpacing/>
        <w:jc w:val="both"/>
        <w:rPr>
          <w:sz w:val="28"/>
          <w:szCs w:val="28"/>
        </w:rPr>
      </w:pPr>
      <w:r w:rsidRPr="00BE2864">
        <w:rPr>
          <w:sz w:val="28"/>
          <w:szCs w:val="28"/>
        </w:rPr>
        <w:t>Увеличение доли молодых людей, участвующих в проектах и программах, направленных на патриотическое воспитание до 36,3 % от общего числа молодежи;</w:t>
      </w:r>
    </w:p>
    <w:p w14:paraId="749B9E28" w14:textId="77777777" w:rsidR="004268F1" w:rsidRPr="00BE2864" w:rsidRDefault="004268F1" w:rsidP="004268F1">
      <w:pPr>
        <w:ind w:firstLine="709"/>
        <w:contextualSpacing/>
        <w:jc w:val="both"/>
        <w:rPr>
          <w:sz w:val="28"/>
          <w:szCs w:val="28"/>
        </w:rPr>
      </w:pPr>
      <w:r w:rsidRPr="00BE2864">
        <w:rPr>
          <w:sz w:val="28"/>
          <w:szCs w:val="28"/>
        </w:rPr>
        <w:t>Увеличение доли молодых людей, вовлеченных в добровольческую и общественную деятельность до 21,7 %;</w:t>
      </w:r>
    </w:p>
    <w:p w14:paraId="110F4857" w14:textId="77777777" w:rsidR="004268F1" w:rsidRPr="00BE2864" w:rsidRDefault="004268F1" w:rsidP="004268F1">
      <w:pPr>
        <w:ind w:firstLine="709"/>
        <w:contextualSpacing/>
        <w:jc w:val="both"/>
        <w:rPr>
          <w:sz w:val="28"/>
          <w:szCs w:val="28"/>
        </w:rPr>
      </w:pPr>
      <w:r w:rsidRPr="00BE2864">
        <w:rPr>
          <w:sz w:val="28"/>
          <w:szCs w:val="28"/>
        </w:rPr>
        <w:t>Увеличение доли молодых людей, вовлеченных в мероприятия, направленные на профессиональное развитие до 18,7 %;</w:t>
      </w:r>
    </w:p>
    <w:p w14:paraId="51A6F0E8" w14:textId="24181BE8" w:rsidR="004268F1" w:rsidRDefault="004268F1" w:rsidP="004268F1">
      <w:pPr>
        <w:ind w:firstLine="709"/>
        <w:contextualSpacing/>
        <w:jc w:val="both"/>
        <w:rPr>
          <w:sz w:val="28"/>
          <w:szCs w:val="28"/>
        </w:rPr>
      </w:pPr>
      <w:r w:rsidRPr="00BE2864">
        <w:rPr>
          <w:sz w:val="28"/>
          <w:szCs w:val="28"/>
        </w:rPr>
        <w:t>Увеличение охвата молодежи деятельностью инфраструктуры молодежной политики до 18,4%.</w:t>
      </w:r>
    </w:p>
    <w:p w14:paraId="2700B731" w14:textId="2905ACF8" w:rsidR="004268F1" w:rsidRPr="001E022F" w:rsidRDefault="004268F1" w:rsidP="004268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Будет продолжена</w:t>
      </w:r>
      <w:r w:rsidRPr="001E022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Pr="001E022F">
        <w:rPr>
          <w:sz w:val="28"/>
          <w:szCs w:val="28"/>
        </w:rPr>
        <w:t xml:space="preserve"> по </w:t>
      </w:r>
      <w:r>
        <w:rPr>
          <w:sz w:val="28"/>
          <w:szCs w:val="28"/>
        </w:rPr>
        <w:t>во</w:t>
      </w:r>
      <w:r w:rsidRPr="001E022F">
        <w:rPr>
          <w:sz w:val="28"/>
          <w:szCs w:val="28"/>
        </w:rPr>
        <w:t>влечению муниципалитетов</w:t>
      </w:r>
      <w:r>
        <w:rPr>
          <w:sz w:val="28"/>
          <w:szCs w:val="28"/>
        </w:rPr>
        <w:t> </w:t>
      </w:r>
      <w:r w:rsidRPr="001E022F">
        <w:rPr>
          <w:sz w:val="28"/>
          <w:szCs w:val="28"/>
        </w:rPr>
        <w:t xml:space="preserve">к участию в конкурсе «Регион для молодых». Для республики это уникальный опыт, когда в рамках федерального проекта создается молодежное пространство в селе.  </w:t>
      </w:r>
      <w:r>
        <w:rPr>
          <w:sz w:val="28"/>
          <w:szCs w:val="28"/>
        </w:rPr>
        <w:t xml:space="preserve">            </w:t>
      </w:r>
      <w:r w:rsidRPr="001E022F">
        <w:rPr>
          <w:sz w:val="28"/>
          <w:szCs w:val="28"/>
        </w:rPr>
        <w:t xml:space="preserve">Эти пространства должны стать не просто отремонтированными квадратными метрами, а инфраструктурно-смысловыми центрами притяжения, позволяющими реализовать разные сервисы для молодых людей, </w:t>
      </w:r>
      <w:r w:rsidRPr="001E022F">
        <w:rPr>
          <w:color w:val="000000"/>
          <w:spacing w:val="5"/>
          <w:sz w:val="28"/>
          <w:szCs w:val="28"/>
          <w:shd w:val="clear" w:color="auto" w:fill="FFFFFF"/>
        </w:rPr>
        <w:t xml:space="preserve">направленные на профессиональное и личностное развитие. </w:t>
      </w:r>
    </w:p>
    <w:p w14:paraId="49BA8390" w14:textId="41AA29E2" w:rsidR="00EE57AC" w:rsidRDefault="00EE57AC" w:rsidP="004268F1">
      <w:pPr>
        <w:shd w:val="clear" w:color="auto" w:fill="FFFFFF"/>
        <w:jc w:val="both"/>
        <w:rPr>
          <w:rFonts w:eastAsia="TimesNewRoman"/>
          <w:sz w:val="28"/>
          <w:szCs w:val="28"/>
          <w:lang w:eastAsia="en-US"/>
        </w:rPr>
      </w:pPr>
    </w:p>
    <w:p w14:paraId="3815A40F" w14:textId="2863D9F3" w:rsidR="004268F1" w:rsidRDefault="004268F1" w:rsidP="004268F1">
      <w:pPr>
        <w:shd w:val="clear" w:color="auto" w:fill="FFFFFF"/>
        <w:jc w:val="both"/>
        <w:rPr>
          <w:rFonts w:eastAsia="TimesNewRoman"/>
          <w:sz w:val="28"/>
          <w:szCs w:val="28"/>
          <w:lang w:eastAsia="en-US"/>
        </w:rPr>
      </w:pPr>
    </w:p>
    <w:p w14:paraId="19AD1154" w14:textId="77777777" w:rsidR="004268F1" w:rsidRPr="002C1767" w:rsidRDefault="004268F1" w:rsidP="004268F1">
      <w:pPr>
        <w:shd w:val="clear" w:color="auto" w:fill="FFFFFF"/>
        <w:jc w:val="both"/>
        <w:rPr>
          <w:rFonts w:eastAsia="TimesNewRoman"/>
          <w:sz w:val="28"/>
          <w:szCs w:val="28"/>
          <w:lang w:eastAsia="en-US"/>
        </w:rPr>
      </w:pPr>
    </w:p>
    <w:p w14:paraId="135614AA" w14:textId="77777777" w:rsidR="00405699" w:rsidRPr="00F428BE" w:rsidRDefault="00E5342B" w:rsidP="00F428BE">
      <w:pPr>
        <w:shd w:val="clear" w:color="auto" w:fill="FFFFFF"/>
        <w:jc w:val="both"/>
        <w:rPr>
          <w:b/>
          <w:sz w:val="28"/>
          <w:szCs w:val="23"/>
        </w:rPr>
      </w:pPr>
      <w:r>
        <w:rPr>
          <w:b/>
          <w:sz w:val="28"/>
          <w:szCs w:val="23"/>
        </w:rPr>
        <w:tab/>
      </w:r>
      <w:r w:rsidR="00405699" w:rsidRPr="00405699">
        <w:rPr>
          <w:b/>
          <w:sz w:val="28"/>
          <w:szCs w:val="23"/>
        </w:rPr>
        <w:t>Заключение</w:t>
      </w:r>
    </w:p>
    <w:p w14:paraId="2E12D1F9" w14:textId="77777777" w:rsidR="004268F1" w:rsidRDefault="00405699" w:rsidP="004268F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</w:rPr>
      </w:pPr>
      <w:r w:rsidRPr="004268F1">
        <w:rPr>
          <w:b w:val="0"/>
          <w:color w:val="1A1A1A"/>
          <w:sz w:val="28"/>
          <w:szCs w:val="23"/>
        </w:rPr>
        <w:tab/>
      </w:r>
      <w:r w:rsidR="00400D5F" w:rsidRPr="004268F1">
        <w:rPr>
          <w:b w:val="0"/>
          <w:bCs w:val="0"/>
          <w:sz w:val="28"/>
        </w:rPr>
        <w:t xml:space="preserve">Значение молодежной политики для инновационного развития всего человечества велико и необходимо использовать все ресурсы для поддержки молодежи. </w:t>
      </w:r>
    </w:p>
    <w:p w14:paraId="3327E9BD" w14:textId="77777777" w:rsidR="004268F1" w:rsidRDefault="004268F1" w:rsidP="004268F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  <w:r w:rsidR="00400D5F" w:rsidRPr="004268F1">
        <w:rPr>
          <w:b w:val="0"/>
          <w:bCs w:val="0"/>
          <w:sz w:val="28"/>
        </w:rPr>
        <w:t xml:space="preserve">Все больше молодых людей начинают самореализовываться благодаря грамотно выстроенной </w:t>
      </w:r>
      <w:r>
        <w:rPr>
          <w:b w:val="0"/>
          <w:bCs w:val="0"/>
          <w:sz w:val="28"/>
        </w:rPr>
        <w:t xml:space="preserve">государством </w:t>
      </w:r>
      <w:r w:rsidR="00400D5F" w:rsidRPr="004268F1">
        <w:rPr>
          <w:b w:val="0"/>
          <w:bCs w:val="0"/>
          <w:sz w:val="28"/>
        </w:rPr>
        <w:t>политикой</w:t>
      </w:r>
      <w:r>
        <w:rPr>
          <w:b w:val="0"/>
          <w:bCs w:val="0"/>
          <w:sz w:val="28"/>
        </w:rPr>
        <w:t xml:space="preserve"> в отношении молодых граждан</w:t>
      </w:r>
      <w:r w:rsidR="00400D5F" w:rsidRPr="004268F1">
        <w:rPr>
          <w:b w:val="0"/>
          <w:bCs w:val="0"/>
          <w:sz w:val="28"/>
        </w:rPr>
        <w:t>, тем самым они развиваются не только как личности, но и развивают свой регион и страну.</w:t>
      </w:r>
      <w:r w:rsidR="00E36863" w:rsidRPr="004268F1">
        <w:rPr>
          <w:b w:val="0"/>
          <w:bCs w:val="0"/>
          <w:sz w:val="28"/>
        </w:rPr>
        <w:t xml:space="preserve"> </w:t>
      </w:r>
    </w:p>
    <w:p w14:paraId="15357633" w14:textId="58391E7B" w:rsidR="004268F1" w:rsidRPr="004268F1" w:rsidRDefault="004268F1" w:rsidP="004268F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</w:rPr>
        <w:tab/>
      </w:r>
      <w:r w:rsidRPr="004268F1">
        <w:rPr>
          <w:b w:val="0"/>
          <w:sz w:val="28"/>
          <w:szCs w:val="28"/>
        </w:rPr>
        <w:t>Важно помнить, что молодежь — это не просто объект нашей политики, но и активный участник процессов, происходящих в стране. Мы должны создавать платформы для их голоса, учитывать их мнение и вовлекать в принятие решений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3"/>
        </w:rPr>
        <w:t>направлять молодежный потенциал</w:t>
      </w:r>
      <w:r w:rsidRPr="004268F1">
        <w:rPr>
          <w:b w:val="0"/>
          <w:sz w:val="28"/>
          <w:szCs w:val="23"/>
        </w:rPr>
        <w:t xml:space="preserve"> на развитие республики</w:t>
      </w:r>
      <w:r>
        <w:rPr>
          <w:b w:val="0"/>
          <w:sz w:val="28"/>
          <w:szCs w:val="23"/>
        </w:rPr>
        <w:t xml:space="preserve"> и страны</w:t>
      </w:r>
      <w:r w:rsidRPr="004268F1">
        <w:rPr>
          <w:b w:val="0"/>
          <w:sz w:val="28"/>
          <w:szCs w:val="23"/>
        </w:rPr>
        <w:t>.</w:t>
      </w:r>
    </w:p>
    <w:p w14:paraId="08E0ED0B" w14:textId="77777777" w:rsidR="004268F1" w:rsidRPr="004268F1" w:rsidRDefault="004268F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3"/>
        </w:rPr>
      </w:pPr>
    </w:p>
    <w:sectPr w:rsidR="004268F1" w:rsidRPr="004268F1" w:rsidSect="003C3AAB">
      <w:headerReference w:type="default" r:id="rId7"/>
      <w:footerReference w:type="default" r:id="rId8"/>
      <w:footerReference w:type="first" r:id="rId9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16243" w14:textId="77777777" w:rsidR="00605302" w:rsidRDefault="00605302" w:rsidP="00483278">
      <w:r>
        <w:separator/>
      </w:r>
    </w:p>
  </w:endnote>
  <w:endnote w:type="continuationSeparator" w:id="0">
    <w:p w14:paraId="038650D2" w14:textId="77777777" w:rsidR="00605302" w:rsidRDefault="00605302" w:rsidP="0048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GTEestiProText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817012"/>
      <w:docPartObj>
        <w:docPartGallery w:val="Page Numbers (Bottom of Page)"/>
        <w:docPartUnique/>
      </w:docPartObj>
    </w:sdtPr>
    <w:sdtContent>
      <w:p w14:paraId="1C3E4E1A" w14:textId="05DE4588" w:rsidR="00F65633" w:rsidRDefault="00F656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8F1">
          <w:rPr>
            <w:noProof/>
          </w:rPr>
          <w:t>19</w:t>
        </w:r>
        <w:r>
          <w:fldChar w:fldCharType="end"/>
        </w:r>
      </w:p>
    </w:sdtContent>
  </w:sdt>
  <w:p w14:paraId="1D470866" w14:textId="77777777" w:rsidR="00F65633" w:rsidRDefault="006A58DF">
    <w:pPr>
      <w:pStyle w:val="a7"/>
    </w:pPr>
    <w:r>
      <w:rPr>
        <w:noProof/>
      </w:rPr>
      <w:drawing>
        <wp:inline distT="0" distB="0" distL="0" distR="0" wp14:anchorId="02FA5704" wp14:editId="58E8DEF0">
          <wp:extent cx="6066790" cy="548640"/>
          <wp:effectExtent l="0" t="0" r="0" b="3810"/>
          <wp:docPr id="5" name="Рисунок 5" descr="https://cdn.culture.ru/images/45896159-d568-5189-8911-853342490e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cdn.culture.ru/images/45896159-d568-5189-8911-853342490e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516" cy="5506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0300" w14:textId="77777777" w:rsidR="00F65633" w:rsidRDefault="003C3AAB" w:rsidP="00D00774">
    <w:pPr>
      <w:pStyle w:val="a7"/>
      <w:jc w:val="center"/>
    </w:pPr>
    <w:r>
      <w:rPr>
        <w:noProof/>
      </w:rPr>
      <w:drawing>
        <wp:inline distT="0" distB="0" distL="0" distR="0" wp14:anchorId="174E44A0" wp14:editId="30AB5A1C">
          <wp:extent cx="6159638" cy="945436"/>
          <wp:effectExtent l="19050" t="0" r="12700" b="312420"/>
          <wp:docPr id="4" name="Рисунок 4" descr="https://cdn.culture.ru/images/45896159-d568-5189-8911-853342490e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cdn.culture.ru/images/45896159-d568-5189-8911-853342490e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092" cy="95333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 w:rsidR="002D6EAE">
      <w:t>МАХАЧКАЛА,2025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EFB58" w14:textId="77777777" w:rsidR="00605302" w:rsidRDefault="00605302" w:rsidP="00483278">
      <w:r>
        <w:separator/>
      </w:r>
    </w:p>
  </w:footnote>
  <w:footnote w:type="continuationSeparator" w:id="0">
    <w:p w14:paraId="626B7768" w14:textId="77777777" w:rsidR="00605302" w:rsidRDefault="00605302" w:rsidP="0048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C82F1" w14:textId="58188AD4" w:rsidR="00872F1D" w:rsidRPr="00872F1D" w:rsidRDefault="00872F1D" w:rsidP="00872F1D">
    <w:pPr>
      <w:jc w:val="center"/>
      <w:rPr>
        <w:b/>
        <w:color w:val="CCCCFF"/>
        <w:sz w:val="28"/>
      </w:rPr>
    </w:pPr>
    <w:r w:rsidRPr="00872F1D">
      <w:rPr>
        <w:b/>
        <w:color w:val="6666FF"/>
        <w:sz w:val="28"/>
      </w:rPr>
      <w:t xml:space="preserve">МОЛОДЕЖЬ ДАГЕСТАНА. ИТОГИ 2024. </w:t>
    </w:r>
    <w:r w:rsidR="004268F1">
      <w:rPr>
        <w:b/>
        <w:color w:val="6666FF"/>
        <w:sz w:val="28"/>
      </w:rPr>
      <w:t>ЗАДАЧИ</w:t>
    </w:r>
    <w:r w:rsidRPr="00872F1D">
      <w:rPr>
        <w:b/>
        <w:color w:val="6666FF"/>
        <w:sz w:val="28"/>
      </w:rPr>
      <w:t xml:space="preserve"> 2025</w:t>
    </w:r>
    <w:r w:rsidRPr="00872F1D">
      <w:rPr>
        <w:b/>
        <w:color w:val="CCCCFF"/>
        <w:sz w:val="28"/>
      </w:rPr>
      <w:t>.</w:t>
    </w:r>
  </w:p>
  <w:p w14:paraId="1A704BFB" w14:textId="77777777" w:rsidR="00872F1D" w:rsidRDefault="00872F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A5209"/>
    <w:multiLevelType w:val="hybridMultilevel"/>
    <w:tmpl w:val="B85661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F"/>
    <w:rsid w:val="00004F34"/>
    <w:rsid w:val="00025D09"/>
    <w:rsid w:val="00030CE6"/>
    <w:rsid w:val="0003234E"/>
    <w:rsid w:val="00033CAF"/>
    <w:rsid w:val="000344DD"/>
    <w:rsid w:val="00042018"/>
    <w:rsid w:val="000438F5"/>
    <w:rsid w:val="00055084"/>
    <w:rsid w:val="0005635F"/>
    <w:rsid w:val="000633D6"/>
    <w:rsid w:val="00076897"/>
    <w:rsid w:val="00076941"/>
    <w:rsid w:val="00081D33"/>
    <w:rsid w:val="0008569D"/>
    <w:rsid w:val="000904EF"/>
    <w:rsid w:val="000A0B2E"/>
    <w:rsid w:val="000A4235"/>
    <w:rsid w:val="000A423E"/>
    <w:rsid w:val="000A638B"/>
    <w:rsid w:val="000B60EE"/>
    <w:rsid w:val="000C19ED"/>
    <w:rsid w:val="000C5B44"/>
    <w:rsid w:val="000E559E"/>
    <w:rsid w:val="000F454F"/>
    <w:rsid w:val="000F51CB"/>
    <w:rsid w:val="000F5CA0"/>
    <w:rsid w:val="00113898"/>
    <w:rsid w:val="001166AB"/>
    <w:rsid w:val="00134FF4"/>
    <w:rsid w:val="001437FD"/>
    <w:rsid w:val="001477B0"/>
    <w:rsid w:val="00151379"/>
    <w:rsid w:val="00153DB9"/>
    <w:rsid w:val="00166457"/>
    <w:rsid w:val="001711D8"/>
    <w:rsid w:val="00172843"/>
    <w:rsid w:val="00172E72"/>
    <w:rsid w:val="00175030"/>
    <w:rsid w:val="00182F8C"/>
    <w:rsid w:val="001842A4"/>
    <w:rsid w:val="001852E6"/>
    <w:rsid w:val="00191FB5"/>
    <w:rsid w:val="00194DDE"/>
    <w:rsid w:val="001971D9"/>
    <w:rsid w:val="00197E78"/>
    <w:rsid w:val="001A1AB0"/>
    <w:rsid w:val="001A1B84"/>
    <w:rsid w:val="001A6C10"/>
    <w:rsid w:val="001B1789"/>
    <w:rsid w:val="001C261E"/>
    <w:rsid w:val="001C28C4"/>
    <w:rsid w:val="001D130C"/>
    <w:rsid w:val="001D597C"/>
    <w:rsid w:val="001D6F8C"/>
    <w:rsid w:val="002027FE"/>
    <w:rsid w:val="00204679"/>
    <w:rsid w:val="00205DCE"/>
    <w:rsid w:val="00211A8B"/>
    <w:rsid w:val="0021228D"/>
    <w:rsid w:val="002161E1"/>
    <w:rsid w:val="00220E7A"/>
    <w:rsid w:val="00226C0A"/>
    <w:rsid w:val="00232302"/>
    <w:rsid w:val="00236071"/>
    <w:rsid w:val="00244B43"/>
    <w:rsid w:val="00250BF4"/>
    <w:rsid w:val="002536C3"/>
    <w:rsid w:val="00255074"/>
    <w:rsid w:val="002564F4"/>
    <w:rsid w:val="00263300"/>
    <w:rsid w:val="00263AF8"/>
    <w:rsid w:val="00264B9C"/>
    <w:rsid w:val="00274E45"/>
    <w:rsid w:val="00276489"/>
    <w:rsid w:val="00277993"/>
    <w:rsid w:val="00285E08"/>
    <w:rsid w:val="00291DEF"/>
    <w:rsid w:val="002A1EA6"/>
    <w:rsid w:val="002A6532"/>
    <w:rsid w:val="002B015A"/>
    <w:rsid w:val="002B2A49"/>
    <w:rsid w:val="002B3A1B"/>
    <w:rsid w:val="002C1767"/>
    <w:rsid w:val="002C3242"/>
    <w:rsid w:val="002C6ABE"/>
    <w:rsid w:val="002C7C5F"/>
    <w:rsid w:val="002D1C93"/>
    <w:rsid w:val="002D28E0"/>
    <w:rsid w:val="002D6EAE"/>
    <w:rsid w:val="002E4FA4"/>
    <w:rsid w:val="002E5C6A"/>
    <w:rsid w:val="0030216B"/>
    <w:rsid w:val="003122CB"/>
    <w:rsid w:val="00321E6F"/>
    <w:rsid w:val="003260BE"/>
    <w:rsid w:val="00326666"/>
    <w:rsid w:val="00326A10"/>
    <w:rsid w:val="003321A2"/>
    <w:rsid w:val="00335F23"/>
    <w:rsid w:val="00336083"/>
    <w:rsid w:val="003424BE"/>
    <w:rsid w:val="00345AB5"/>
    <w:rsid w:val="00345F84"/>
    <w:rsid w:val="00355CED"/>
    <w:rsid w:val="0036061B"/>
    <w:rsid w:val="003622E1"/>
    <w:rsid w:val="00366CDC"/>
    <w:rsid w:val="00376063"/>
    <w:rsid w:val="00380538"/>
    <w:rsid w:val="003814FF"/>
    <w:rsid w:val="003A1906"/>
    <w:rsid w:val="003A3E01"/>
    <w:rsid w:val="003A5243"/>
    <w:rsid w:val="003A69B9"/>
    <w:rsid w:val="003C01EE"/>
    <w:rsid w:val="003C3AAB"/>
    <w:rsid w:val="003C4B2A"/>
    <w:rsid w:val="003D215C"/>
    <w:rsid w:val="003D42F1"/>
    <w:rsid w:val="003E2952"/>
    <w:rsid w:val="003E6805"/>
    <w:rsid w:val="003F3889"/>
    <w:rsid w:val="003F5391"/>
    <w:rsid w:val="003F602B"/>
    <w:rsid w:val="0040022C"/>
    <w:rsid w:val="00400D5F"/>
    <w:rsid w:val="00405699"/>
    <w:rsid w:val="00417586"/>
    <w:rsid w:val="00421643"/>
    <w:rsid w:val="004265D6"/>
    <w:rsid w:val="004268F1"/>
    <w:rsid w:val="00427AE5"/>
    <w:rsid w:val="00427D3E"/>
    <w:rsid w:val="00431B9E"/>
    <w:rsid w:val="00432657"/>
    <w:rsid w:val="00437586"/>
    <w:rsid w:val="00443B89"/>
    <w:rsid w:val="00446CDA"/>
    <w:rsid w:val="00454703"/>
    <w:rsid w:val="0047091E"/>
    <w:rsid w:val="004713AF"/>
    <w:rsid w:val="00472DC3"/>
    <w:rsid w:val="00483278"/>
    <w:rsid w:val="004878D6"/>
    <w:rsid w:val="004905CD"/>
    <w:rsid w:val="00495E75"/>
    <w:rsid w:val="004A2A95"/>
    <w:rsid w:val="004A33D7"/>
    <w:rsid w:val="004A3939"/>
    <w:rsid w:val="004B2E92"/>
    <w:rsid w:val="004B7613"/>
    <w:rsid w:val="004B7853"/>
    <w:rsid w:val="004C18C5"/>
    <w:rsid w:val="004C5415"/>
    <w:rsid w:val="004D5647"/>
    <w:rsid w:val="004D5A4B"/>
    <w:rsid w:val="004E0420"/>
    <w:rsid w:val="004E5861"/>
    <w:rsid w:val="004E7F7C"/>
    <w:rsid w:val="004F2EA7"/>
    <w:rsid w:val="004F3C10"/>
    <w:rsid w:val="004F4AFE"/>
    <w:rsid w:val="004F5517"/>
    <w:rsid w:val="004F76F9"/>
    <w:rsid w:val="004F7815"/>
    <w:rsid w:val="005130FA"/>
    <w:rsid w:val="00514292"/>
    <w:rsid w:val="005224B4"/>
    <w:rsid w:val="00522B0F"/>
    <w:rsid w:val="00531BD3"/>
    <w:rsid w:val="00545276"/>
    <w:rsid w:val="00550D7F"/>
    <w:rsid w:val="00551321"/>
    <w:rsid w:val="0055170B"/>
    <w:rsid w:val="00553AFA"/>
    <w:rsid w:val="00554D2F"/>
    <w:rsid w:val="00556724"/>
    <w:rsid w:val="00563466"/>
    <w:rsid w:val="005643D6"/>
    <w:rsid w:val="00573172"/>
    <w:rsid w:val="00577A6B"/>
    <w:rsid w:val="0058403D"/>
    <w:rsid w:val="00593315"/>
    <w:rsid w:val="005A1BD1"/>
    <w:rsid w:val="005A5877"/>
    <w:rsid w:val="005B30B8"/>
    <w:rsid w:val="005B658E"/>
    <w:rsid w:val="005B7351"/>
    <w:rsid w:val="005C17A1"/>
    <w:rsid w:val="005C2B95"/>
    <w:rsid w:val="005C3AF6"/>
    <w:rsid w:val="005C646E"/>
    <w:rsid w:val="005D3EBF"/>
    <w:rsid w:val="005E035B"/>
    <w:rsid w:val="005E15A2"/>
    <w:rsid w:val="005E4D2A"/>
    <w:rsid w:val="005F0773"/>
    <w:rsid w:val="005F38CF"/>
    <w:rsid w:val="005F5C5D"/>
    <w:rsid w:val="0060353C"/>
    <w:rsid w:val="00605302"/>
    <w:rsid w:val="0060711F"/>
    <w:rsid w:val="00627E52"/>
    <w:rsid w:val="00637CB2"/>
    <w:rsid w:val="006427BA"/>
    <w:rsid w:val="00642CE7"/>
    <w:rsid w:val="0064781E"/>
    <w:rsid w:val="006512CD"/>
    <w:rsid w:val="00665F4F"/>
    <w:rsid w:val="00676943"/>
    <w:rsid w:val="006771E4"/>
    <w:rsid w:val="0067745F"/>
    <w:rsid w:val="006939EC"/>
    <w:rsid w:val="00694672"/>
    <w:rsid w:val="00695263"/>
    <w:rsid w:val="006952C7"/>
    <w:rsid w:val="006A22E5"/>
    <w:rsid w:val="006A25F5"/>
    <w:rsid w:val="006A3721"/>
    <w:rsid w:val="006A58DF"/>
    <w:rsid w:val="006A5A3C"/>
    <w:rsid w:val="006A5DAE"/>
    <w:rsid w:val="006B2D09"/>
    <w:rsid w:val="006B4E18"/>
    <w:rsid w:val="006C5D65"/>
    <w:rsid w:val="006D3B24"/>
    <w:rsid w:val="006E430A"/>
    <w:rsid w:val="006E76E4"/>
    <w:rsid w:val="006F0C15"/>
    <w:rsid w:val="006F0D70"/>
    <w:rsid w:val="006F14CC"/>
    <w:rsid w:val="006F394A"/>
    <w:rsid w:val="006F3F28"/>
    <w:rsid w:val="006F3FEF"/>
    <w:rsid w:val="007010A9"/>
    <w:rsid w:val="007018F9"/>
    <w:rsid w:val="007035CB"/>
    <w:rsid w:val="00705F5C"/>
    <w:rsid w:val="00706837"/>
    <w:rsid w:val="00707FA4"/>
    <w:rsid w:val="007127AC"/>
    <w:rsid w:val="00714BD5"/>
    <w:rsid w:val="00725750"/>
    <w:rsid w:val="007342CA"/>
    <w:rsid w:val="007421E4"/>
    <w:rsid w:val="00744B8B"/>
    <w:rsid w:val="007451B0"/>
    <w:rsid w:val="00747AF5"/>
    <w:rsid w:val="00753333"/>
    <w:rsid w:val="007555CD"/>
    <w:rsid w:val="00757F4D"/>
    <w:rsid w:val="0077248E"/>
    <w:rsid w:val="007729FE"/>
    <w:rsid w:val="00780F28"/>
    <w:rsid w:val="007841A5"/>
    <w:rsid w:val="0078649F"/>
    <w:rsid w:val="00786E29"/>
    <w:rsid w:val="00787E9E"/>
    <w:rsid w:val="007925F2"/>
    <w:rsid w:val="007A0D6D"/>
    <w:rsid w:val="007A2C57"/>
    <w:rsid w:val="007B23FA"/>
    <w:rsid w:val="007B50B7"/>
    <w:rsid w:val="007C109D"/>
    <w:rsid w:val="007C1495"/>
    <w:rsid w:val="007C6190"/>
    <w:rsid w:val="007C7609"/>
    <w:rsid w:val="007D643D"/>
    <w:rsid w:val="007E4C9C"/>
    <w:rsid w:val="007E4DC2"/>
    <w:rsid w:val="007F13D9"/>
    <w:rsid w:val="007F69A7"/>
    <w:rsid w:val="007F7D61"/>
    <w:rsid w:val="00801E2A"/>
    <w:rsid w:val="00811354"/>
    <w:rsid w:val="008169C1"/>
    <w:rsid w:val="0081700A"/>
    <w:rsid w:val="00825D7E"/>
    <w:rsid w:val="008365B5"/>
    <w:rsid w:val="00836877"/>
    <w:rsid w:val="00840AA3"/>
    <w:rsid w:val="00850291"/>
    <w:rsid w:val="00850801"/>
    <w:rsid w:val="00850F19"/>
    <w:rsid w:val="008545A5"/>
    <w:rsid w:val="00854F26"/>
    <w:rsid w:val="0085711A"/>
    <w:rsid w:val="00861C74"/>
    <w:rsid w:val="00864A70"/>
    <w:rsid w:val="00866F26"/>
    <w:rsid w:val="00867859"/>
    <w:rsid w:val="00872F1D"/>
    <w:rsid w:val="00874221"/>
    <w:rsid w:val="00874663"/>
    <w:rsid w:val="008768F4"/>
    <w:rsid w:val="00877EB3"/>
    <w:rsid w:val="00884B32"/>
    <w:rsid w:val="00884F3F"/>
    <w:rsid w:val="008917D8"/>
    <w:rsid w:val="00891CFD"/>
    <w:rsid w:val="00896BE8"/>
    <w:rsid w:val="008A2CA9"/>
    <w:rsid w:val="008A4E0C"/>
    <w:rsid w:val="008A585C"/>
    <w:rsid w:val="008A796E"/>
    <w:rsid w:val="008B34D0"/>
    <w:rsid w:val="008C2167"/>
    <w:rsid w:val="008C4659"/>
    <w:rsid w:val="008D636A"/>
    <w:rsid w:val="008F1752"/>
    <w:rsid w:val="008F1D4A"/>
    <w:rsid w:val="008F4567"/>
    <w:rsid w:val="008F5BA0"/>
    <w:rsid w:val="0090323B"/>
    <w:rsid w:val="009075F9"/>
    <w:rsid w:val="0091715E"/>
    <w:rsid w:val="00922716"/>
    <w:rsid w:val="009323A3"/>
    <w:rsid w:val="00932D4A"/>
    <w:rsid w:val="00933A81"/>
    <w:rsid w:val="00935103"/>
    <w:rsid w:val="00940F38"/>
    <w:rsid w:val="00944CD2"/>
    <w:rsid w:val="0094734F"/>
    <w:rsid w:val="00950055"/>
    <w:rsid w:val="00957116"/>
    <w:rsid w:val="0096618F"/>
    <w:rsid w:val="00967C7E"/>
    <w:rsid w:val="00987A3D"/>
    <w:rsid w:val="00991740"/>
    <w:rsid w:val="00992D54"/>
    <w:rsid w:val="00994A7C"/>
    <w:rsid w:val="009A03FF"/>
    <w:rsid w:val="009A057F"/>
    <w:rsid w:val="009A0674"/>
    <w:rsid w:val="009A0FC4"/>
    <w:rsid w:val="009A278A"/>
    <w:rsid w:val="009A58D1"/>
    <w:rsid w:val="009B353D"/>
    <w:rsid w:val="009C4D5D"/>
    <w:rsid w:val="009D0DDC"/>
    <w:rsid w:val="009D4999"/>
    <w:rsid w:val="009D6CC3"/>
    <w:rsid w:val="009E3756"/>
    <w:rsid w:val="009E4846"/>
    <w:rsid w:val="009E6EF5"/>
    <w:rsid w:val="00A057AF"/>
    <w:rsid w:val="00A101CB"/>
    <w:rsid w:val="00A14978"/>
    <w:rsid w:val="00A235D0"/>
    <w:rsid w:val="00A308E1"/>
    <w:rsid w:val="00A32CFF"/>
    <w:rsid w:val="00A34205"/>
    <w:rsid w:val="00A359C8"/>
    <w:rsid w:val="00A369BF"/>
    <w:rsid w:val="00A412AC"/>
    <w:rsid w:val="00A4141D"/>
    <w:rsid w:val="00A57869"/>
    <w:rsid w:val="00A62129"/>
    <w:rsid w:val="00A62921"/>
    <w:rsid w:val="00A736AF"/>
    <w:rsid w:val="00A80EB9"/>
    <w:rsid w:val="00A863AA"/>
    <w:rsid w:val="00A90CB2"/>
    <w:rsid w:val="00A95146"/>
    <w:rsid w:val="00AA17E4"/>
    <w:rsid w:val="00AA3F51"/>
    <w:rsid w:val="00AA4784"/>
    <w:rsid w:val="00AB5CFA"/>
    <w:rsid w:val="00AC1FDE"/>
    <w:rsid w:val="00AD4F16"/>
    <w:rsid w:val="00AE2E5B"/>
    <w:rsid w:val="00AF4A1D"/>
    <w:rsid w:val="00AF7BF4"/>
    <w:rsid w:val="00B00154"/>
    <w:rsid w:val="00B043DC"/>
    <w:rsid w:val="00B05AE0"/>
    <w:rsid w:val="00B1229F"/>
    <w:rsid w:val="00B13164"/>
    <w:rsid w:val="00B22407"/>
    <w:rsid w:val="00B327DB"/>
    <w:rsid w:val="00B5232B"/>
    <w:rsid w:val="00B53563"/>
    <w:rsid w:val="00B53F39"/>
    <w:rsid w:val="00B5491B"/>
    <w:rsid w:val="00B71ADD"/>
    <w:rsid w:val="00B872A5"/>
    <w:rsid w:val="00B901FE"/>
    <w:rsid w:val="00B94F0A"/>
    <w:rsid w:val="00B95174"/>
    <w:rsid w:val="00B9611E"/>
    <w:rsid w:val="00BA46EF"/>
    <w:rsid w:val="00BA74E5"/>
    <w:rsid w:val="00BB0381"/>
    <w:rsid w:val="00BB2EE8"/>
    <w:rsid w:val="00BB7610"/>
    <w:rsid w:val="00BC3976"/>
    <w:rsid w:val="00BC670A"/>
    <w:rsid w:val="00BD2238"/>
    <w:rsid w:val="00BD53FE"/>
    <w:rsid w:val="00BD5E6F"/>
    <w:rsid w:val="00BD6566"/>
    <w:rsid w:val="00BE3D60"/>
    <w:rsid w:val="00BE3E31"/>
    <w:rsid w:val="00BF1B7A"/>
    <w:rsid w:val="00C01480"/>
    <w:rsid w:val="00C05381"/>
    <w:rsid w:val="00C12FE0"/>
    <w:rsid w:val="00C13FB4"/>
    <w:rsid w:val="00C14F9A"/>
    <w:rsid w:val="00C23473"/>
    <w:rsid w:val="00C240C4"/>
    <w:rsid w:val="00C25675"/>
    <w:rsid w:val="00C26B4F"/>
    <w:rsid w:val="00C31F4D"/>
    <w:rsid w:val="00C33D32"/>
    <w:rsid w:val="00C36DBB"/>
    <w:rsid w:val="00C400A9"/>
    <w:rsid w:val="00C41342"/>
    <w:rsid w:val="00C4236E"/>
    <w:rsid w:val="00C57DBB"/>
    <w:rsid w:val="00C602EA"/>
    <w:rsid w:val="00C60725"/>
    <w:rsid w:val="00C66367"/>
    <w:rsid w:val="00C7285F"/>
    <w:rsid w:val="00C72C17"/>
    <w:rsid w:val="00C72F3C"/>
    <w:rsid w:val="00C7461B"/>
    <w:rsid w:val="00C76341"/>
    <w:rsid w:val="00C76E3F"/>
    <w:rsid w:val="00C775C2"/>
    <w:rsid w:val="00C77FBD"/>
    <w:rsid w:val="00C8342C"/>
    <w:rsid w:val="00C86C9F"/>
    <w:rsid w:val="00C873A0"/>
    <w:rsid w:val="00C978B2"/>
    <w:rsid w:val="00CA0801"/>
    <w:rsid w:val="00CA75BB"/>
    <w:rsid w:val="00CA7863"/>
    <w:rsid w:val="00CA7E06"/>
    <w:rsid w:val="00CB2758"/>
    <w:rsid w:val="00CC0B0A"/>
    <w:rsid w:val="00CE31AA"/>
    <w:rsid w:val="00CE6EB8"/>
    <w:rsid w:val="00CF06BC"/>
    <w:rsid w:val="00CF3AFF"/>
    <w:rsid w:val="00CF6F82"/>
    <w:rsid w:val="00D006C6"/>
    <w:rsid w:val="00D00774"/>
    <w:rsid w:val="00D01026"/>
    <w:rsid w:val="00D03B14"/>
    <w:rsid w:val="00D072DC"/>
    <w:rsid w:val="00D11E06"/>
    <w:rsid w:val="00D134FC"/>
    <w:rsid w:val="00D1375C"/>
    <w:rsid w:val="00D138FB"/>
    <w:rsid w:val="00D14B92"/>
    <w:rsid w:val="00D200BF"/>
    <w:rsid w:val="00D2261B"/>
    <w:rsid w:val="00D33FE3"/>
    <w:rsid w:val="00D34AE4"/>
    <w:rsid w:val="00D34C0C"/>
    <w:rsid w:val="00D366ED"/>
    <w:rsid w:val="00D43738"/>
    <w:rsid w:val="00D44FCE"/>
    <w:rsid w:val="00D456F3"/>
    <w:rsid w:val="00D50539"/>
    <w:rsid w:val="00D51FAD"/>
    <w:rsid w:val="00D52D7B"/>
    <w:rsid w:val="00D67B1C"/>
    <w:rsid w:val="00D74F33"/>
    <w:rsid w:val="00D76D2A"/>
    <w:rsid w:val="00D81B3B"/>
    <w:rsid w:val="00D9507D"/>
    <w:rsid w:val="00D9638C"/>
    <w:rsid w:val="00D96F92"/>
    <w:rsid w:val="00DA04CF"/>
    <w:rsid w:val="00DA0897"/>
    <w:rsid w:val="00DA0D0B"/>
    <w:rsid w:val="00DA0D4C"/>
    <w:rsid w:val="00DA52A5"/>
    <w:rsid w:val="00DA6994"/>
    <w:rsid w:val="00DB7D30"/>
    <w:rsid w:val="00DC2F24"/>
    <w:rsid w:val="00DC337E"/>
    <w:rsid w:val="00DC41EE"/>
    <w:rsid w:val="00DD41DD"/>
    <w:rsid w:val="00DD7988"/>
    <w:rsid w:val="00DE46DC"/>
    <w:rsid w:val="00DF71FE"/>
    <w:rsid w:val="00E009B5"/>
    <w:rsid w:val="00E01A76"/>
    <w:rsid w:val="00E1026E"/>
    <w:rsid w:val="00E128C6"/>
    <w:rsid w:val="00E158C2"/>
    <w:rsid w:val="00E17388"/>
    <w:rsid w:val="00E17402"/>
    <w:rsid w:val="00E22720"/>
    <w:rsid w:val="00E23A67"/>
    <w:rsid w:val="00E25016"/>
    <w:rsid w:val="00E25591"/>
    <w:rsid w:val="00E26082"/>
    <w:rsid w:val="00E30C84"/>
    <w:rsid w:val="00E30D17"/>
    <w:rsid w:val="00E317E5"/>
    <w:rsid w:val="00E32218"/>
    <w:rsid w:val="00E32F77"/>
    <w:rsid w:val="00E34447"/>
    <w:rsid w:val="00E36863"/>
    <w:rsid w:val="00E36DE3"/>
    <w:rsid w:val="00E45017"/>
    <w:rsid w:val="00E47912"/>
    <w:rsid w:val="00E52FBB"/>
    <w:rsid w:val="00E5342B"/>
    <w:rsid w:val="00E550DB"/>
    <w:rsid w:val="00E6379F"/>
    <w:rsid w:val="00E642EC"/>
    <w:rsid w:val="00E7386C"/>
    <w:rsid w:val="00E76337"/>
    <w:rsid w:val="00E843AE"/>
    <w:rsid w:val="00E90419"/>
    <w:rsid w:val="00E93487"/>
    <w:rsid w:val="00E94A3D"/>
    <w:rsid w:val="00E96D3E"/>
    <w:rsid w:val="00EA139E"/>
    <w:rsid w:val="00EA4EA8"/>
    <w:rsid w:val="00EA501C"/>
    <w:rsid w:val="00EA5B35"/>
    <w:rsid w:val="00EA6520"/>
    <w:rsid w:val="00EB18F6"/>
    <w:rsid w:val="00EC5378"/>
    <w:rsid w:val="00ED29B8"/>
    <w:rsid w:val="00ED6196"/>
    <w:rsid w:val="00ED642E"/>
    <w:rsid w:val="00EE57AC"/>
    <w:rsid w:val="00EE66F7"/>
    <w:rsid w:val="00EE7D9A"/>
    <w:rsid w:val="00EF0019"/>
    <w:rsid w:val="00EF3068"/>
    <w:rsid w:val="00EF64E9"/>
    <w:rsid w:val="00F06462"/>
    <w:rsid w:val="00F06FC0"/>
    <w:rsid w:val="00F07608"/>
    <w:rsid w:val="00F11B2B"/>
    <w:rsid w:val="00F224A4"/>
    <w:rsid w:val="00F22F1A"/>
    <w:rsid w:val="00F3257E"/>
    <w:rsid w:val="00F34780"/>
    <w:rsid w:val="00F36B3E"/>
    <w:rsid w:val="00F428BE"/>
    <w:rsid w:val="00F45615"/>
    <w:rsid w:val="00F50F6E"/>
    <w:rsid w:val="00F51D18"/>
    <w:rsid w:val="00F52516"/>
    <w:rsid w:val="00F52A6E"/>
    <w:rsid w:val="00F55162"/>
    <w:rsid w:val="00F61588"/>
    <w:rsid w:val="00F65633"/>
    <w:rsid w:val="00F66250"/>
    <w:rsid w:val="00F66A51"/>
    <w:rsid w:val="00F6762E"/>
    <w:rsid w:val="00F71BC1"/>
    <w:rsid w:val="00F87C6C"/>
    <w:rsid w:val="00F945C0"/>
    <w:rsid w:val="00F94741"/>
    <w:rsid w:val="00F94AC4"/>
    <w:rsid w:val="00F94D5A"/>
    <w:rsid w:val="00FA719E"/>
    <w:rsid w:val="00FB54F1"/>
    <w:rsid w:val="00FB6602"/>
    <w:rsid w:val="00FC6948"/>
    <w:rsid w:val="00FC7122"/>
    <w:rsid w:val="00FD518E"/>
    <w:rsid w:val="00FE0AEA"/>
    <w:rsid w:val="00FF1B4F"/>
    <w:rsid w:val="00FF1F48"/>
    <w:rsid w:val="00FF2C11"/>
    <w:rsid w:val="00FF42EB"/>
    <w:rsid w:val="00FF486C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D76A7"/>
  <w15:chartTrackingRefBased/>
  <w15:docId w15:val="{1778B716-B792-44F0-A56C-329679D2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E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1F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1E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1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6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83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3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83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327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48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1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Нет"/>
    <w:rsid w:val="00BF1B7A"/>
  </w:style>
  <w:style w:type="paragraph" w:styleId="ab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c"/>
    <w:qFormat/>
    <w:rsid w:val="00F94D5A"/>
    <w:pPr>
      <w:spacing w:line="360" w:lineRule="auto"/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EF0019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qFormat/>
    <w:rsid w:val="00495E7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E36DE3"/>
    <w:pPr>
      <w:jc w:val="left"/>
    </w:pPr>
  </w:style>
  <w:style w:type="paragraph" w:customStyle="1" w:styleId="TableParagraph">
    <w:name w:val="Table Paragraph"/>
    <w:basedOn w:val="a"/>
    <w:uiPriority w:val="1"/>
    <w:qFormat/>
    <w:rsid w:val="00E317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Обычный (веб) Знак"/>
    <w:link w:val="ae"/>
    <w:uiPriority w:val="99"/>
    <w:locked/>
    <w:rsid w:val="00A36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A3721"/>
    <w:rPr>
      <w:b/>
      <w:bCs/>
    </w:rPr>
  </w:style>
  <w:style w:type="paragraph" w:customStyle="1" w:styleId="Default">
    <w:name w:val="Default"/>
    <w:rsid w:val="00E642E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b"/>
    <w:locked/>
    <w:rsid w:val="00BB7610"/>
    <w:rPr>
      <w:rFonts w:ascii="Times New Roman" w:hAnsi="Times New Roman" w:cs="Times New Roman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786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8649F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8649F"/>
    <w:rPr>
      <w:sz w:val="20"/>
      <w:szCs w:val="20"/>
    </w:rPr>
  </w:style>
  <w:style w:type="paragraph" w:styleId="af5">
    <w:name w:val="Body Text"/>
    <w:basedOn w:val="a"/>
    <w:link w:val="af6"/>
    <w:uiPriority w:val="1"/>
    <w:qFormat/>
    <w:rsid w:val="004268F1"/>
    <w:pPr>
      <w:widowControl w:val="0"/>
      <w:autoSpaceDE w:val="0"/>
      <w:autoSpaceDN w:val="0"/>
      <w:ind w:left="181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4268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19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OK</dc:creator>
  <cp:keywords/>
  <dc:description/>
  <cp:lastModifiedBy>MARYAM OK</cp:lastModifiedBy>
  <cp:revision>1</cp:revision>
  <cp:lastPrinted>2024-09-27T06:14:00Z</cp:lastPrinted>
  <dcterms:created xsi:type="dcterms:W3CDTF">2025-02-19T14:20:00Z</dcterms:created>
  <dcterms:modified xsi:type="dcterms:W3CDTF">2025-02-28T13:21:00Z</dcterms:modified>
</cp:coreProperties>
</file>